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7D5F" w:rsidRPr="00324CBC" w:rsidRDefault="00BD5390" w:rsidP="00557216">
      <w:pPr>
        <w:spacing w:after="0" w:line="480" w:lineRule="auto"/>
        <w:ind w:firstLine="720"/>
        <w:jc w:val="center"/>
        <w:rPr>
          <w:rFonts w:ascii="Times New Roman" w:hAnsi="Times New Roman" w:cs="Times New Roman"/>
          <w:sz w:val="24"/>
          <w:szCs w:val="24"/>
        </w:rPr>
      </w:pPr>
      <w:r w:rsidRPr="00324CBC">
        <w:rPr>
          <w:rFonts w:ascii="Times New Roman" w:hAnsi="Times New Roman" w:cs="Times New Roman"/>
          <w:sz w:val="24"/>
          <w:szCs w:val="24"/>
        </w:rPr>
        <w:t>DO PRI</w:t>
      </w:r>
      <w:bookmarkStart w:id="0" w:name="_GoBack"/>
      <w:bookmarkEnd w:id="0"/>
      <w:r w:rsidRPr="00324CBC">
        <w:rPr>
          <w:rFonts w:ascii="Times New Roman" w:hAnsi="Times New Roman" w:cs="Times New Roman"/>
          <w:sz w:val="24"/>
          <w:szCs w:val="24"/>
        </w:rPr>
        <w:t>SONS WORK?</w:t>
      </w:r>
    </w:p>
    <w:p w:rsidR="002F63B7" w:rsidRPr="00324CBC" w:rsidRDefault="00BD5390" w:rsidP="00557216">
      <w:pPr>
        <w:spacing w:after="0" w:line="480" w:lineRule="auto"/>
        <w:ind w:firstLine="720"/>
        <w:jc w:val="center"/>
        <w:rPr>
          <w:rFonts w:ascii="Times New Roman" w:hAnsi="Times New Roman" w:cs="Times New Roman"/>
          <w:sz w:val="24"/>
          <w:szCs w:val="24"/>
        </w:rPr>
      </w:pPr>
      <w:r w:rsidRPr="00324CBC">
        <w:rPr>
          <w:rFonts w:ascii="Times New Roman" w:hAnsi="Times New Roman" w:cs="Times New Roman"/>
          <w:sz w:val="24"/>
          <w:szCs w:val="24"/>
        </w:rPr>
        <w:t>Name:</w:t>
      </w:r>
    </w:p>
    <w:p w:rsidR="002F63B7" w:rsidRPr="00324CBC" w:rsidRDefault="00BD5390" w:rsidP="00557216">
      <w:pPr>
        <w:spacing w:after="0" w:line="480" w:lineRule="auto"/>
        <w:ind w:firstLine="720"/>
        <w:jc w:val="center"/>
        <w:rPr>
          <w:rFonts w:ascii="Times New Roman" w:hAnsi="Times New Roman" w:cs="Times New Roman"/>
          <w:sz w:val="24"/>
          <w:szCs w:val="24"/>
        </w:rPr>
      </w:pPr>
      <w:r w:rsidRPr="00324CBC">
        <w:rPr>
          <w:rFonts w:ascii="Times New Roman" w:hAnsi="Times New Roman" w:cs="Times New Roman"/>
          <w:sz w:val="24"/>
          <w:szCs w:val="24"/>
        </w:rPr>
        <w:t>Institution:</w:t>
      </w:r>
    </w:p>
    <w:p w:rsidR="002F63B7" w:rsidRPr="00324CBC" w:rsidRDefault="00BD5390" w:rsidP="00557216">
      <w:pPr>
        <w:spacing w:after="0" w:line="480" w:lineRule="auto"/>
        <w:ind w:firstLine="720"/>
        <w:jc w:val="center"/>
        <w:rPr>
          <w:rFonts w:ascii="Times New Roman" w:hAnsi="Times New Roman" w:cs="Times New Roman"/>
          <w:sz w:val="24"/>
          <w:szCs w:val="24"/>
        </w:rPr>
      </w:pPr>
      <w:r w:rsidRPr="00324CBC">
        <w:rPr>
          <w:rFonts w:ascii="Times New Roman" w:hAnsi="Times New Roman" w:cs="Times New Roman"/>
          <w:sz w:val="24"/>
          <w:szCs w:val="24"/>
        </w:rPr>
        <w:t>Course:</w:t>
      </w:r>
    </w:p>
    <w:p w:rsidR="002F63B7" w:rsidRPr="00324CBC" w:rsidRDefault="00BD5390" w:rsidP="00557216">
      <w:pPr>
        <w:spacing w:after="0" w:line="480" w:lineRule="auto"/>
        <w:ind w:firstLine="720"/>
        <w:jc w:val="center"/>
        <w:rPr>
          <w:rFonts w:ascii="Times New Roman" w:hAnsi="Times New Roman" w:cs="Times New Roman"/>
          <w:sz w:val="24"/>
          <w:szCs w:val="24"/>
        </w:rPr>
      </w:pPr>
      <w:r w:rsidRPr="00324CBC">
        <w:rPr>
          <w:rFonts w:ascii="Times New Roman" w:hAnsi="Times New Roman" w:cs="Times New Roman"/>
          <w:sz w:val="24"/>
          <w:szCs w:val="24"/>
        </w:rPr>
        <w:t>Date:</w:t>
      </w:r>
    </w:p>
    <w:p w:rsidR="00557216" w:rsidRPr="00324CBC" w:rsidRDefault="00557216" w:rsidP="00557216">
      <w:pPr>
        <w:spacing w:after="0" w:line="480" w:lineRule="auto"/>
        <w:ind w:firstLine="720"/>
        <w:jc w:val="center"/>
        <w:rPr>
          <w:rFonts w:ascii="Times New Roman" w:hAnsi="Times New Roman" w:cs="Times New Roman"/>
          <w:b/>
          <w:sz w:val="24"/>
          <w:szCs w:val="24"/>
        </w:rPr>
      </w:pPr>
    </w:p>
    <w:p w:rsidR="00557216" w:rsidRPr="00324CBC" w:rsidRDefault="00557216" w:rsidP="00557216">
      <w:pPr>
        <w:spacing w:after="0" w:line="480" w:lineRule="auto"/>
        <w:ind w:firstLine="720"/>
        <w:jc w:val="center"/>
        <w:rPr>
          <w:rFonts w:ascii="Times New Roman" w:hAnsi="Times New Roman" w:cs="Times New Roman"/>
          <w:b/>
          <w:sz w:val="24"/>
          <w:szCs w:val="24"/>
        </w:rPr>
      </w:pPr>
    </w:p>
    <w:p w:rsidR="00557216" w:rsidRPr="00324CBC" w:rsidRDefault="00557216" w:rsidP="00557216">
      <w:pPr>
        <w:spacing w:after="0" w:line="480" w:lineRule="auto"/>
        <w:ind w:firstLine="720"/>
        <w:jc w:val="center"/>
        <w:rPr>
          <w:rFonts w:ascii="Times New Roman" w:hAnsi="Times New Roman" w:cs="Times New Roman"/>
          <w:b/>
          <w:sz w:val="24"/>
          <w:szCs w:val="24"/>
        </w:rPr>
      </w:pPr>
    </w:p>
    <w:p w:rsidR="00557216" w:rsidRPr="00324CBC" w:rsidRDefault="00557216" w:rsidP="00557216">
      <w:pPr>
        <w:spacing w:after="0" w:line="480" w:lineRule="auto"/>
        <w:ind w:firstLine="720"/>
        <w:jc w:val="center"/>
        <w:rPr>
          <w:rFonts w:ascii="Times New Roman" w:hAnsi="Times New Roman" w:cs="Times New Roman"/>
          <w:b/>
          <w:sz w:val="24"/>
          <w:szCs w:val="24"/>
        </w:rPr>
      </w:pPr>
    </w:p>
    <w:p w:rsidR="00557216" w:rsidRPr="00324CBC" w:rsidRDefault="00557216" w:rsidP="00557216">
      <w:pPr>
        <w:spacing w:after="0" w:line="480" w:lineRule="auto"/>
        <w:ind w:firstLine="720"/>
        <w:jc w:val="center"/>
        <w:rPr>
          <w:rFonts w:ascii="Times New Roman" w:hAnsi="Times New Roman" w:cs="Times New Roman"/>
          <w:b/>
          <w:sz w:val="24"/>
          <w:szCs w:val="24"/>
        </w:rPr>
      </w:pPr>
    </w:p>
    <w:p w:rsidR="00557216" w:rsidRPr="00324CBC" w:rsidRDefault="00557216" w:rsidP="00557216">
      <w:pPr>
        <w:spacing w:after="0" w:line="480" w:lineRule="auto"/>
        <w:ind w:firstLine="720"/>
        <w:jc w:val="center"/>
        <w:rPr>
          <w:rFonts w:ascii="Times New Roman" w:hAnsi="Times New Roman" w:cs="Times New Roman"/>
          <w:b/>
          <w:sz w:val="24"/>
          <w:szCs w:val="24"/>
        </w:rPr>
      </w:pPr>
    </w:p>
    <w:p w:rsidR="00557216" w:rsidRPr="00324CBC" w:rsidRDefault="00557216" w:rsidP="00557216">
      <w:pPr>
        <w:spacing w:after="0" w:line="480" w:lineRule="auto"/>
        <w:ind w:firstLine="720"/>
        <w:jc w:val="center"/>
        <w:rPr>
          <w:rFonts w:ascii="Times New Roman" w:hAnsi="Times New Roman" w:cs="Times New Roman"/>
          <w:b/>
          <w:sz w:val="24"/>
          <w:szCs w:val="24"/>
        </w:rPr>
      </w:pPr>
    </w:p>
    <w:p w:rsidR="00557216" w:rsidRPr="00324CBC" w:rsidRDefault="00557216" w:rsidP="00557216">
      <w:pPr>
        <w:spacing w:after="0" w:line="480" w:lineRule="auto"/>
        <w:ind w:firstLine="720"/>
        <w:jc w:val="center"/>
        <w:rPr>
          <w:rFonts w:ascii="Times New Roman" w:hAnsi="Times New Roman" w:cs="Times New Roman"/>
          <w:b/>
          <w:sz w:val="24"/>
          <w:szCs w:val="24"/>
        </w:rPr>
      </w:pPr>
    </w:p>
    <w:p w:rsidR="00557216" w:rsidRPr="00324CBC" w:rsidRDefault="00557216" w:rsidP="00557216">
      <w:pPr>
        <w:spacing w:after="0" w:line="480" w:lineRule="auto"/>
        <w:ind w:firstLine="720"/>
        <w:jc w:val="center"/>
        <w:rPr>
          <w:rFonts w:ascii="Times New Roman" w:hAnsi="Times New Roman" w:cs="Times New Roman"/>
          <w:b/>
          <w:sz w:val="24"/>
          <w:szCs w:val="24"/>
        </w:rPr>
      </w:pPr>
    </w:p>
    <w:p w:rsidR="00557216" w:rsidRPr="00324CBC" w:rsidRDefault="00557216" w:rsidP="00557216">
      <w:pPr>
        <w:spacing w:after="0" w:line="480" w:lineRule="auto"/>
        <w:ind w:firstLine="720"/>
        <w:jc w:val="center"/>
        <w:rPr>
          <w:rFonts w:ascii="Times New Roman" w:hAnsi="Times New Roman" w:cs="Times New Roman"/>
          <w:b/>
          <w:sz w:val="24"/>
          <w:szCs w:val="24"/>
        </w:rPr>
      </w:pPr>
    </w:p>
    <w:p w:rsidR="00557216" w:rsidRPr="00324CBC" w:rsidRDefault="00557216" w:rsidP="00557216">
      <w:pPr>
        <w:spacing w:after="0" w:line="480" w:lineRule="auto"/>
        <w:ind w:firstLine="720"/>
        <w:jc w:val="center"/>
        <w:rPr>
          <w:rFonts w:ascii="Times New Roman" w:hAnsi="Times New Roman" w:cs="Times New Roman"/>
          <w:b/>
          <w:sz w:val="24"/>
          <w:szCs w:val="24"/>
        </w:rPr>
      </w:pPr>
    </w:p>
    <w:p w:rsidR="00557216" w:rsidRPr="00324CBC" w:rsidRDefault="00557216" w:rsidP="00557216">
      <w:pPr>
        <w:spacing w:after="0" w:line="480" w:lineRule="auto"/>
        <w:ind w:firstLine="720"/>
        <w:jc w:val="center"/>
        <w:rPr>
          <w:rFonts w:ascii="Times New Roman" w:hAnsi="Times New Roman" w:cs="Times New Roman"/>
          <w:b/>
          <w:sz w:val="24"/>
          <w:szCs w:val="24"/>
        </w:rPr>
      </w:pPr>
    </w:p>
    <w:p w:rsidR="00557216" w:rsidRPr="00324CBC" w:rsidRDefault="00557216" w:rsidP="00557216">
      <w:pPr>
        <w:spacing w:after="0" w:line="480" w:lineRule="auto"/>
        <w:ind w:firstLine="720"/>
        <w:jc w:val="center"/>
        <w:rPr>
          <w:rFonts w:ascii="Times New Roman" w:hAnsi="Times New Roman" w:cs="Times New Roman"/>
          <w:b/>
          <w:sz w:val="24"/>
          <w:szCs w:val="24"/>
        </w:rPr>
      </w:pPr>
    </w:p>
    <w:p w:rsidR="00557216" w:rsidRPr="00324CBC" w:rsidRDefault="00557216" w:rsidP="00557216">
      <w:pPr>
        <w:spacing w:after="0" w:line="480" w:lineRule="auto"/>
        <w:ind w:firstLine="720"/>
        <w:jc w:val="center"/>
        <w:rPr>
          <w:rFonts w:ascii="Times New Roman" w:hAnsi="Times New Roman" w:cs="Times New Roman"/>
          <w:b/>
          <w:sz w:val="24"/>
          <w:szCs w:val="24"/>
        </w:rPr>
      </w:pPr>
    </w:p>
    <w:p w:rsidR="00557216" w:rsidRPr="00324CBC" w:rsidRDefault="00557216" w:rsidP="00557216">
      <w:pPr>
        <w:spacing w:after="0" w:line="480" w:lineRule="auto"/>
        <w:ind w:firstLine="720"/>
        <w:jc w:val="center"/>
        <w:rPr>
          <w:rFonts w:ascii="Times New Roman" w:hAnsi="Times New Roman" w:cs="Times New Roman"/>
          <w:b/>
          <w:sz w:val="24"/>
          <w:szCs w:val="24"/>
        </w:rPr>
      </w:pPr>
    </w:p>
    <w:p w:rsidR="00557216" w:rsidRPr="00324CBC" w:rsidRDefault="00557216" w:rsidP="00557216">
      <w:pPr>
        <w:spacing w:after="0" w:line="480" w:lineRule="auto"/>
        <w:ind w:firstLine="720"/>
        <w:jc w:val="center"/>
        <w:rPr>
          <w:rFonts w:ascii="Times New Roman" w:hAnsi="Times New Roman" w:cs="Times New Roman"/>
          <w:b/>
          <w:sz w:val="24"/>
          <w:szCs w:val="24"/>
        </w:rPr>
      </w:pPr>
    </w:p>
    <w:p w:rsidR="00557216" w:rsidRPr="00324CBC" w:rsidRDefault="00557216" w:rsidP="00557216">
      <w:pPr>
        <w:spacing w:after="0" w:line="480" w:lineRule="auto"/>
        <w:ind w:firstLine="720"/>
        <w:jc w:val="center"/>
        <w:rPr>
          <w:rFonts w:ascii="Times New Roman" w:hAnsi="Times New Roman" w:cs="Times New Roman"/>
          <w:b/>
          <w:sz w:val="24"/>
          <w:szCs w:val="24"/>
        </w:rPr>
      </w:pPr>
    </w:p>
    <w:p w:rsidR="00557216" w:rsidRPr="00324CBC" w:rsidRDefault="00557216" w:rsidP="00557216">
      <w:pPr>
        <w:spacing w:after="0" w:line="480" w:lineRule="auto"/>
        <w:ind w:firstLine="720"/>
        <w:jc w:val="center"/>
        <w:rPr>
          <w:rFonts w:ascii="Times New Roman" w:hAnsi="Times New Roman" w:cs="Times New Roman"/>
          <w:b/>
          <w:sz w:val="24"/>
          <w:szCs w:val="24"/>
        </w:rPr>
      </w:pPr>
    </w:p>
    <w:p w:rsidR="00987D5F" w:rsidRPr="00324CBC" w:rsidRDefault="00BD5390" w:rsidP="00557216">
      <w:pPr>
        <w:spacing w:after="0" w:line="480" w:lineRule="auto"/>
        <w:ind w:firstLine="720"/>
        <w:jc w:val="center"/>
        <w:rPr>
          <w:rFonts w:ascii="Times New Roman" w:hAnsi="Times New Roman" w:cs="Times New Roman"/>
          <w:b/>
          <w:sz w:val="24"/>
          <w:szCs w:val="24"/>
        </w:rPr>
      </w:pPr>
      <w:r w:rsidRPr="00324CBC">
        <w:rPr>
          <w:rFonts w:ascii="Times New Roman" w:hAnsi="Times New Roman" w:cs="Times New Roman"/>
          <w:b/>
          <w:sz w:val="24"/>
          <w:szCs w:val="24"/>
        </w:rPr>
        <w:lastRenderedPageBreak/>
        <w:t>Introduction</w:t>
      </w:r>
    </w:p>
    <w:p w:rsidR="00582D09" w:rsidRPr="00324CBC" w:rsidRDefault="00BD5390" w:rsidP="00557216">
      <w:pPr>
        <w:spacing w:after="0" w:line="480" w:lineRule="auto"/>
        <w:ind w:firstLine="720"/>
        <w:rPr>
          <w:rFonts w:ascii="Times New Roman" w:hAnsi="Times New Roman" w:cs="Times New Roman"/>
          <w:sz w:val="24"/>
          <w:szCs w:val="24"/>
        </w:rPr>
      </w:pPr>
      <w:r w:rsidRPr="00324CBC">
        <w:rPr>
          <w:rFonts w:ascii="Times New Roman" w:hAnsi="Times New Roman" w:cs="Times New Roman"/>
          <w:sz w:val="24"/>
          <w:szCs w:val="24"/>
        </w:rPr>
        <w:t>In current years, prison inmates have increased despite fall</w:t>
      </w:r>
      <w:r w:rsidR="008858A9" w:rsidRPr="00324CBC">
        <w:rPr>
          <w:rFonts w:ascii="Times New Roman" w:hAnsi="Times New Roman" w:cs="Times New Roman"/>
          <w:sz w:val="24"/>
          <w:szCs w:val="24"/>
        </w:rPr>
        <w:t>ing levels of crime. Given</w:t>
      </w:r>
      <w:r w:rsidRPr="00324CBC">
        <w:rPr>
          <w:rFonts w:ascii="Times New Roman" w:hAnsi="Times New Roman" w:cs="Times New Roman"/>
          <w:sz w:val="24"/>
          <w:szCs w:val="24"/>
        </w:rPr>
        <w:t xml:space="preserve"> the </w:t>
      </w:r>
      <w:r w:rsidR="008858A9" w:rsidRPr="00324CBC">
        <w:rPr>
          <w:rFonts w:ascii="Times New Roman" w:hAnsi="Times New Roman" w:cs="Times New Roman"/>
          <w:sz w:val="24"/>
          <w:szCs w:val="24"/>
        </w:rPr>
        <w:t>growing</w:t>
      </w:r>
      <w:r w:rsidRPr="00324CBC">
        <w:rPr>
          <w:rFonts w:ascii="Times New Roman" w:hAnsi="Times New Roman" w:cs="Times New Roman"/>
          <w:sz w:val="24"/>
          <w:szCs w:val="24"/>
        </w:rPr>
        <w:t xml:space="preserve"> use of custodial sentences, which </w:t>
      </w:r>
      <w:r w:rsidR="008858A9" w:rsidRPr="00324CBC">
        <w:rPr>
          <w:rFonts w:ascii="Times New Roman" w:hAnsi="Times New Roman" w:cs="Times New Roman"/>
          <w:sz w:val="24"/>
          <w:szCs w:val="24"/>
        </w:rPr>
        <w:t xml:space="preserve">can be associated </w:t>
      </w:r>
      <w:r w:rsidRPr="00324CBC">
        <w:rPr>
          <w:rFonts w:ascii="Times New Roman" w:hAnsi="Times New Roman" w:cs="Times New Roman"/>
          <w:sz w:val="24"/>
          <w:szCs w:val="24"/>
        </w:rPr>
        <w:t xml:space="preserve">with the rise of </w:t>
      </w:r>
      <w:r w:rsidR="008858A9" w:rsidRPr="00324CBC">
        <w:rPr>
          <w:rFonts w:ascii="Times New Roman" w:hAnsi="Times New Roman" w:cs="Times New Roman"/>
          <w:sz w:val="24"/>
          <w:szCs w:val="24"/>
        </w:rPr>
        <w:t>punitive</w:t>
      </w:r>
      <w:r w:rsidRPr="00324CBC">
        <w:rPr>
          <w:rFonts w:ascii="Times New Roman" w:hAnsi="Times New Roman" w:cs="Times New Roman"/>
          <w:sz w:val="24"/>
          <w:szCs w:val="24"/>
        </w:rPr>
        <w:t xml:space="preserve"> populism, </w:t>
      </w:r>
      <w:r w:rsidR="008858A9" w:rsidRPr="00324CBC">
        <w:rPr>
          <w:rFonts w:ascii="Times New Roman" w:hAnsi="Times New Roman" w:cs="Times New Roman"/>
          <w:sz w:val="24"/>
          <w:szCs w:val="24"/>
        </w:rPr>
        <w:t xml:space="preserve">people have developed diverse </w:t>
      </w:r>
      <w:r w:rsidRPr="00324CBC">
        <w:rPr>
          <w:rFonts w:ascii="Times New Roman" w:hAnsi="Times New Roman" w:cs="Times New Roman"/>
          <w:sz w:val="24"/>
          <w:szCs w:val="24"/>
        </w:rPr>
        <w:t>opinion</w:t>
      </w:r>
      <w:r w:rsidR="008858A9" w:rsidRPr="00324CBC">
        <w:rPr>
          <w:rFonts w:ascii="Times New Roman" w:hAnsi="Times New Roman" w:cs="Times New Roman"/>
          <w:sz w:val="24"/>
          <w:szCs w:val="24"/>
        </w:rPr>
        <w:t>s</w:t>
      </w:r>
      <w:r w:rsidRPr="00324CBC">
        <w:rPr>
          <w:rFonts w:ascii="Times New Roman" w:hAnsi="Times New Roman" w:cs="Times New Roman"/>
          <w:sz w:val="24"/>
          <w:szCs w:val="24"/>
        </w:rPr>
        <w:t xml:space="preserve"> on the role which imprisonment plays</w:t>
      </w:r>
      <w:r w:rsidR="008858A9" w:rsidRPr="00324CBC">
        <w:rPr>
          <w:rFonts w:ascii="Times New Roman" w:hAnsi="Times New Roman" w:cs="Times New Roman"/>
          <w:sz w:val="24"/>
          <w:szCs w:val="24"/>
        </w:rPr>
        <w:t xml:space="preserve"> and if prisons do work. Some argue</w:t>
      </w:r>
      <w:r w:rsidR="006A4633" w:rsidRPr="00324CBC">
        <w:rPr>
          <w:rFonts w:ascii="Times New Roman" w:hAnsi="Times New Roman" w:cs="Times New Roman"/>
          <w:sz w:val="24"/>
          <w:szCs w:val="24"/>
        </w:rPr>
        <w:t xml:space="preserve"> that lawbreakers are sent to prison as </w:t>
      </w:r>
      <w:r w:rsidR="00557216" w:rsidRPr="00324CBC">
        <w:rPr>
          <w:rFonts w:ascii="Times New Roman" w:hAnsi="Times New Roman" w:cs="Times New Roman"/>
          <w:sz w:val="24"/>
          <w:szCs w:val="24"/>
        </w:rPr>
        <w:t>punishment;</w:t>
      </w:r>
      <w:r w:rsidR="006A4633" w:rsidRPr="00324CBC">
        <w:rPr>
          <w:rFonts w:ascii="Times New Roman" w:hAnsi="Times New Roman" w:cs="Times New Roman"/>
          <w:sz w:val="24"/>
          <w:szCs w:val="24"/>
        </w:rPr>
        <w:t xml:space="preserve"> however</w:t>
      </w:r>
      <w:r w:rsidR="008858A9" w:rsidRPr="00324CBC">
        <w:rPr>
          <w:rFonts w:ascii="Times New Roman" w:hAnsi="Times New Roman" w:cs="Times New Roman"/>
          <w:sz w:val="24"/>
          <w:szCs w:val="24"/>
        </w:rPr>
        <w:t xml:space="preserve">, others </w:t>
      </w:r>
      <w:r w:rsidR="006A4633" w:rsidRPr="00324CBC">
        <w:rPr>
          <w:rFonts w:ascii="Times New Roman" w:hAnsi="Times New Roman" w:cs="Times New Roman"/>
          <w:sz w:val="24"/>
          <w:szCs w:val="24"/>
        </w:rPr>
        <w:t xml:space="preserve">allege that people are sent to prisons for punishment. These two perspectives hold ground considering it is in these two that we get to analyze if real prisons do work. For those with the view that people are sent to prisons as a punishment, support their claim by insinuating that prisons serve as facilities meant to cut off offenders from their normal lives and participation in civil society.  Contrary to this, people with the view that people are sent to prison for punishment, argue that offenders are supposedly sent to prison to be punished by the conditions of the prison itself,  which they regard as an institution that is traumatizing and dangerous. Despite the diverse philosophies about what prisons serve for offenders, this paper focuses on whether prisons do work in achieving the outcome they are intended to, whether for punishment are as punishment for offenders. </w:t>
      </w:r>
      <w:r w:rsidRPr="00324CBC">
        <w:rPr>
          <w:rFonts w:ascii="Times New Roman" w:hAnsi="Times New Roman" w:cs="Times New Roman"/>
          <w:sz w:val="24"/>
          <w:szCs w:val="24"/>
        </w:rPr>
        <w:t xml:space="preserve">In a general perspective, I think prisons do work. To ascertain this claim, detailed focus on how prisons do work has been explored. </w:t>
      </w:r>
      <w:r w:rsidR="006A4633" w:rsidRPr="00324CBC">
        <w:rPr>
          <w:rFonts w:ascii="Times New Roman" w:hAnsi="Times New Roman" w:cs="Times New Roman"/>
          <w:sz w:val="24"/>
          <w:szCs w:val="24"/>
        </w:rPr>
        <w:t xml:space="preserve"> </w:t>
      </w:r>
    </w:p>
    <w:p w:rsidR="00AA4CFB" w:rsidRPr="00324CBC" w:rsidRDefault="00BD5390" w:rsidP="00557216">
      <w:pPr>
        <w:spacing w:after="0" w:line="480" w:lineRule="auto"/>
        <w:ind w:firstLine="720"/>
        <w:jc w:val="center"/>
        <w:rPr>
          <w:rFonts w:ascii="Times New Roman" w:hAnsi="Times New Roman" w:cs="Times New Roman"/>
          <w:b/>
          <w:sz w:val="24"/>
          <w:szCs w:val="24"/>
        </w:rPr>
      </w:pPr>
      <w:r w:rsidRPr="00324CBC">
        <w:rPr>
          <w:rFonts w:ascii="Times New Roman" w:hAnsi="Times New Roman" w:cs="Times New Roman"/>
          <w:b/>
          <w:sz w:val="24"/>
          <w:szCs w:val="24"/>
        </w:rPr>
        <w:t>The power of prison</w:t>
      </w:r>
    </w:p>
    <w:p w:rsidR="00AA4CFB" w:rsidRPr="00324CBC" w:rsidRDefault="00BD5390" w:rsidP="00557216">
      <w:pPr>
        <w:spacing w:after="0" w:line="480" w:lineRule="auto"/>
        <w:ind w:firstLine="720"/>
        <w:rPr>
          <w:rFonts w:ascii="Times New Roman" w:hAnsi="Times New Roman" w:cs="Times New Roman"/>
          <w:sz w:val="24"/>
          <w:szCs w:val="24"/>
        </w:rPr>
      </w:pPr>
      <w:r w:rsidRPr="00324CBC">
        <w:rPr>
          <w:rFonts w:ascii="Times New Roman" w:hAnsi="Times New Roman" w:cs="Times New Roman"/>
          <w:sz w:val="24"/>
          <w:szCs w:val="24"/>
        </w:rPr>
        <w:t xml:space="preserve">The prison is a </w:t>
      </w:r>
      <w:r w:rsidR="00757059" w:rsidRPr="00324CBC">
        <w:rPr>
          <w:rFonts w:ascii="Times New Roman" w:hAnsi="Times New Roman" w:cs="Times New Roman"/>
          <w:sz w:val="24"/>
          <w:szCs w:val="24"/>
        </w:rPr>
        <w:t>dominant symbol of any nation’s power</w:t>
      </w:r>
      <w:r w:rsidRPr="00324CBC">
        <w:rPr>
          <w:rFonts w:ascii="Times New Roman" w:hAnsi="Times New Roman" w:cs="Times New Roman"/>
          <w:sz w:val="24"/>
          <w:szCs w:val="24"/>
        </w:rPr>
        <w:t xml:space="preserve"> to </w:t>
      </w:r>
      <w:r w:rsidR="00757059" w:rsidRPr="00324CBC">
        <w:rPr>
          <w:rFonts w:ascii="Times New Roman" w:hAnsi="Times New Roman" w:cs="Times New Roman"/>
          <w:sz w:val="24"/>
          <w:szCs w:val="24"/>
        </w:rPr>
        <w:t>penalize</w:t>
      </w:r>
      <w:r w:rsidRPr="00324CBC">
        <w:rPr>
          <w:rFonts w:ascii="Times New Roman" w:hAnsi="Times New Roman" w:cs="Times New Roman"/>
          <w:sz w:val="24"/>
          <w:szCs w:val="24"/>
        </w:rPr>
        <w:t xml:space="preserve">. </w:t>
      </w:r>
      <w:r w:rsidR="00757059" w:rsidRPr="00324CBC">
        <w:rPr>
          <w:rFonts w:ascii="Times New Roman" w:hAnsi="Times New Roman" w:cs="Times New Roman"/>
          <w:sz w:val="24"/>
          <w:szCs w:val="24"/>
        </w:rPr>
        <w:t xml:space="preserve"> Based on this, the lawbreakers or offenders are considered criminals; a label which has deeply inclined with the society over the years used to publicly condemn their act or actions. The punished person is ‘cast out' from society by being imprisoned in prisons, where the individual become stigmatized while being held or shortly or long after being released into the ‘free world'.</w:t>
      </w:r>
      <w:r w:rsidR="00A50696" w:rsidRPr="00324CBC">
        <w:rPr>
          <w:rFonts w:ascii="Times New Roman" w:hAnsi="Times New Roman" w:cs="Times New Roman"/>
          <w:sz w:val="24"/>
          <w:szCs w:val="24"/>
        </w:rPr>
        <w:t xml:space="preserve"> Thus, prisons work towards ensuring that the public gets rid of criminals by serving as facilities for hosting them </w:t>
      </w:r>
      <w:r w:rsidR="00A50696" w:rsidRPr="00324CBC">
        <w:rPr>
          <w:rFonts w:ascii="Times New Roman" w:hAnsi="Times New Roman" w:cs="Times New Roman"/>
          <w:sz w:val="24"/>
          <w:szCs w:val="24"/>
        </w:rPr>
        <w:lastRenderedPageBreak/>
        <w:t xml:space="preserve">separate from the normal society.  Unlike normal human survival, in prisons, all facets of an individual's life are controlled and occur in one place. The following serve as significances of prisons as well as why the prisons do work.  </w:t>
      </w:r>
    </w:p>
    <w:p w:rsidR="006861E4" w:rsidRPr="00324CBC" w:rsidRDefault="00BD5390" w:rsidP="00557216">
      <w:pPr>
        <w:spacing w:after="0" w:line="480" w:lineRule="auto"/>
        <w:ind w:firstLine="720"/>
        <w:jc w:val="center"/>
        <w:rPr>
          <w:rFonts w:ascii="Times New Roman" w:hAnsi="Times New Roman" w:cs="Times New Roman"/>
          <w:b/>
          <w:sz w:val="24"/>
          <w:szCs w:val="24"/>
        </w:rPr>
      </w:pPr>
      <w:r w:rsidRPr="00324CBC">
        <w:rPr>
          <w:rFonts w:ascii="Times New Roman" w:hAnsi="Times New Roman" w:cs="Times New Roman"/>
          <w:b/>
          <w:sz w:val="24"/>
          <w:szCs w:val="24"/>
        </w:rPr>
        <w:t>Prisons</w:t>
      </w:r>
      <w:r w:rsidR="004540AD" w:rsidRPr="00324CBC">
        <w:rPr>
          <w:rFonts w:ascii="Times New Roman" w:hAnsi="Times New Roman" w:cs="Times New Roman"/>
          <w:b/>
          <w:sz w:val="24"/>
          <w:szCs w:val="24"/>
        </w:rPr>
        <w:t xml:space="preserve"> </w:t>
      </w:r>
      <w:r w:rsidR="002F63B7" w:rsidRPr="00324CBC">
        <w:rPr>
          <w:rFonts w:ascii="Times New Roman" w:hAnsi="Times New Roman" w:cs="Times New Roman"/>
          <w:b/>
          <w:sz w:val="24"/>
          <w:szCs w:val="24"/>
        </w:rPr>
        <w:t>Meet</w:t>
      </w:r>
      <w:r w:rsidR="004540AD" w:rsidRPr="00324CBC">
        <w:rPr>
          <w:rFonts w:ascii="Times New Roman" w:hAnsi="Times New Roman" w:cs="Times New Roman"/>
          <w:b/>
          <w:sz w:val="24"/>
          <w:szCs w:val="24"/>
        </w:rPr>
        <w:t xml:space="preserve"> Retribution and Just Deserts philosophies</w:t>
      </w:r>
    </w:p>
    <w:p w:rsidR="00AA4CFB" w:rsidRPr="00324CBC" w:rsidRDefault="00BD5390" w:rsidP="00557216">
      <w:pPr>
        <w:spacing w:after="0" w:line="480" w:lineRule="auto"/>
        <w:ind w:firstLine="720"/>
        <w:rPr>
          <w:rFonts w:ascii="Times New Roman" w:hAnsi="Times New Roman" w:cs="Times New Roman"/>
          <w:sz w:val="24"/>
          <w:szCs w:val="24"/>
        </w:rPr>
      </w:pPr>
      <w:r w:rsidRPr="00324CBC">
        <w:rPr>
          <w:rFonts w:ascii="Times New Roman" w:hAnsi="Times New Roman" w:cs="Times New Roman"/>
          <w:sz w:val="24"/>
          <w:szCs w:val="24"/>
          <w:shd w:val="clear" w:color="auto" w:fill="FFFFFF"/>
        </w:rPr>
        <w:t>Studies have identified that public attitude towards offenders shapes the basis for development and implementation of crime-control policy.  Prisons become one of the ultimate destinations for these lawb</w:t>
      </w:r>
      <w:r w:rsidR="00A50696" w:rsidRPr="00324CBC">
        <w:rPr>
          <w:rFonts w:ascii="Times New Roman" w:hAnsi="Times New Roman" w:cs="Times New Roman"/>
          <w:sz w:val="24"/>
          <w:szCs w:val="24"/>
          <w:shd w:val="clear" w:color="auto" w:fill="FFFFFF"/>
        </w:rPr>
        <w:t xml:space="preserve">reakers for </w:t>
      </w:r>
      <w:r w:rsidR="00A50696" w:rsidRPr="00324CBC">
        <w:rPr>
          <w:rFonts w:ascii="Times New Roman" w:hAnsi="Times New Roman" w:cs="Times New Roman"/>
          <w:sz w:val="24"/>
          <w:szCs w:val="24"/>
        </w:rPr>
        <w:t>retribution and Just Deserts</w:t>
      </w:r>
      <w:r w:rsidR="003240D0" w:rsidRPr="00324CBC">
        <w:rPr>
          <w:rFonts w:ascii="Times New Roman" w:hAnsi="Times New Roman" w:cs="Times New Roman"/>
          <w:sz w:val="24"/>
          <w:szCs w:val="24"/>
        </w:rPr>
        <w:t xml:space="preserve"> purposes. </w:t>
      </w:r>
      <w:r w:rsidR="00A50696" w:rsidRPr="00324CBC">
        <w:rPr>
          <w:rFonts w:ascii="Times New Roman" w:hAnsi="Times New Roman" w:cs="Times New Roman"/>
          <w:sz w:val="24"/>
          <w:szCs w:val="24"/>
          <w:shd w:val="clear" w:color="auto" w:fill="FFFFFF"/>
        </w:rPr>
        <w:t xml:space="preserve"> </w:t>
      </w:r>
      <w:r w:rsidR="00A50696" w:rsidRPr="00324CBC">
        <w:rPr>
          <w:rFonts w:ascii="Times New Roman" w:hAnsi="Times New Roman" w:cs="Times New Roman"/>
          <w:sz w:val="24"/>
          <w:szCs w:val="24"/>
        </w:rPr>
        <w:t xml:space="preserve">Retributive and desert </w:t>
      </w:r>
      <w:r w:rsidR="003240D0" w:rsidRPr="00324CBC">
        <w:rPr>
          <w:rFonts w:ascii="Times New Roman" w:hAnsi="Times New Roman" w:cs="Times New Roman"/>
          <w:sz w:val="24"/>
          <w:szCs w:val="24"/>
        </w:rPr>
        <w:t>beliefs</w:t>
      </w:r>
      <w:r w:rsidR="00A50696" w:rsidRPr="00324CBC">
        <w:rPr>
          <w:rFonts w:ascii="Times New Roman" w:hAnsi="Times New Roman" w:cs="Times New Roman"/>
          <w:sz w:val="24"/>
          <w:szCs w:val="24"/>
        </w:rPr>
        <w:t xml:space="preserve"> have </w:t>
      </w:r>
      <w:r w:rsidR="003240D0" w:rsidRPr="00324CBC">
        <w:rPr>
          <w:rFonts w:ascii="Times New Roman" w:hAnsi="Times New Roman" w:cs="Times New Roman"/>
          <w:sz w:val="24"/>
          <w:szCs w:val="24"/>
        </w:rPr>
        <w:t xml:space="preserve">developed dominance in the penal realm. </w:t>
      </w:r>
      <w:r w:rsidR="003240D0" w:rsidRPr="00324CBC">
        <w:rPr>
          <w:rFonts w:ascii="Times New Roman" w:hAnsi="Times New Roman" w:cs="Times New Roman"/>
          <w:sz w:val="24"/>
          <w:szCs w:val="24"/>
          <w:shd w:val="clear" w:color="auto" w:fill="FFFFFF"/>
        </w:rPr>
        <w:t xml:space="preserve"> </w:t>
      </w:r>
      <w:r w:rsidR="00EB3DA4" w:rsidRPr="00324CBC">
        <w:rPr>
          <w:rFonts w:ascii="Times New Roman" w:hAnsi="Times New Roman" w:cs="Times New Roman"/>
          <w:sz w:val="24"/>
          <w:szCs w:val="24"/>
          <w:highlight w:val="magenta"/>
          <w:shd w:val="clear" w:color="auto" w:fill="FFFFFF"/>
        </w:rPr>
        <w:t>Gerber &amp;Jackson,</w:t>
      </w:r>
      <w:r w:rsidRPr="00324CBC">
        <w:rPr>
          <w:rFonts w:ascii="Times New Roman" w:hAnsi="Times New Roman" w:cs="Times New Roman"/>
          <w:sz w:val="24"/>
          <w:szCs w:val="24"/>
          <w:highlight w:val="magenta"/>
          <w:shd w:val="clear" w:color="auto" w:fill="FFFFFF"/>
        </w:rPr>
        <w:t xml:space="preserve"> (2013)</w:t>
      </w:r>
      <w:r w:rsidRPr="00324CBC">
        <w:rPr>
          <w:rFonts w:ascii="Times New Roman" w:hAnsi="Times New Roman" w:cs="Times New Roman"/>
          <w:sz w:val="24"/>
          <w:szCs w:val="24"/>
          <w:shd w:val="clear" w:color="auto" w:fill="FFFFFF"/>
        </w:rPr>
        <w:t xml:space="preserve"> defines retribution </w:t>
      </w:r>
      <w:r w:rsidRPr="00324CBC">
        <w:rPr>
          <w:rFonts w:ascii="Times New Roman" w:hAnsi="Times New Roman" w:cs="Times New Roman"/>
          <w:sz w:val="24"/>
          <w:szCs w:val="24"/>
        </w:rPr>
        <w:t xml:space="preserve">as revenge which is linked to the incentive to impose status borders with lawbreakers, as well </w:t>
      </w:r>
      <w:r w:rsidRPr="00324CBC">
        <w:rPr>
          <w:rFonts w:ascii="Times New Roman" w:hAnsi="Times New Roman" w:cs="Times New Roman"/>
          <w:sz w:val="24"/>
          <w:szCs w:val="24"/>
        </w:rPr>
        <w:t xml:space="preserve">as </w:t>
      </w:r>
      <w:r w:rsidR="00A50696" w:rsidRPr="00324CBC">
        <w:rPr>
          <w:rFonts w:ascii="Times New Roman" w:hAnsi="Times New Roman" w:cs="Times New Roman"/>
          <w:sz w:val="24"/>
          <w:szCs w:val="24"/>
        </w:rPr>
        <w:t>a conceptual preference</w:t>
      </w:r>
      <w:r w:rsidRPr="00324CBC">
        <w:rPr>
          <w:rFonts w:ascii="Times New Roman" w:hAnsi="Times New Roman" w:cs="Times New Roman"/>
          <w:sz w:val="24"/>
          <w:szCs w:val="24"/>
        </w:rPr>
        <w:t xml:space="preserve"> for power and dominance and in-group conformity. </w:t>
      </w:r>
      <w:r w:rsidR="00AD0014" w:rsidRPr="00324CBC">
        <w:rPr>
          <w:rFonts w:ascii="Times New Roman" w:hAnsi="Times New Roman" w:cs="Times New Roman"/>
          <w:sz w:val="24"/>
          <w:szCs w:val="24"/>
        </w:rPr>
        <w:t xml:space="preserve">According to </w:t>
      </w:r>
      <w:r w:rsidR="00AD0014" w:rsidRPr="00324CBC">
        <w:rPr>
          <w:rFonts w:ascii="Times New Roman" w:hAnsi="Times New Roman" w:cs="Times New Roman"/>
          <w:sz w:val="24"/>
          <w:szCs w:val="24"/>
          <w:highlight w:val="magenta"/>
        </w:rPr>
        <w:t>Banks, (2013, p.109)</w:t>
      </w:r>
      <w:r w:rsidR="00AD0014" w:rsidRPr="00324CBC">
        <w:rPr>
          <w:rFonts w:ascii="Times New Roman" w:hAnsi="Times New Roman" w:cs="Times New Roman"/>
          <w:sz w:val="24"/>
          <w:szCs w:val="24"/>
        </w:rPr>
        <w:t>, the retributive theory holds no concern for social modification or conditions, and the effectiveness of any punishment is an extraneous deliberation. Thus, the society's main aim is to ascertain that something is ‘seen to be done' to ensure justice is served (</w:t>
      </w:r>
      <w:proofErr w:type="spellStart"/>
      <w:r w:rsidR="00AD0014" w:rsidRPr="00324CBC">
        <w:rPr>
          <w:rFonts w:ascii="Times New Roman" w:hAnsi="Times New Roman" w:cs="Times New Roman"/>
          <w:sz w:val="24"/>
          <w:szCs w:val="24"/>
          <w:highlight w:val="magenta"/>
        </w:rPr>
        <w:t>Drewery</w:t>
      </w:r>
      <w:proofErr w:type="spellEnd"/>
      <w:r w:rsidR="00AD0014" w:rsidRPr="00324CBC">
        <w:rPr>
          <w:rFonts w:ascii="Times New Roman" w:hAnsi="Times New Roman" w:cs="Times New Roman"/>
          <w:sz w:val="24"/>
          <w:szCs w:val="24"/>
          <w:highlight w:val="magenta"/>
        </w:rPr>
        <w:t>, 2004).</w:t>
      </w:r>
    </w:p>
    <w:p w:rsidR="00022151" w:rsidRPr="00324CBC" w:rsidRDefault="00BD5390" w:rsidP="00557216">
      <w:pPr>
        <w:spacing w:after="0" w:line="480" w:lineRule="auto"/>
        <w:ind w:firstLine="720"/>
        <w:rPr>
          <w:rFonts w:ascii="Times New Roman" w:hAnsi="Times New Roman" w:cs="Times New Roman"/>
          <w:sz w:val="24"/>
          <w:szCs w:val="24"/>
        </w:rPr>
      </w:pPr>
      <w:r w:rsidRPr="00324CBC">
        <w:rPr>
          <w:rFonts w:ascii="Times New Roman" w:hAnsi="Times New Roman" w:cs="Times New Roman"/>
          <w:sz w:val="24"/>
          <w:szCs w:val="24"/>
        </w:rPr>
        <w:t>Based on retributive philosophies, judges often consider punishing criminals by sending them to prisons to be the best prefer</w:t>
      </w:r>
      <w:r w:rsidRPr="00324CBC">
        <w:rPr>
          <w:rFonts w:ascii="Times New Roman" w:hAnsi="Times New Roman" w:cs="Times New Roman"/>
          <w:sz w:val="24"/>
          <w:szCs w:val="24"/>
        </w:rPr>
        <w:t xml:space="preserve">ence to confirm to retributive ideologies. Often prisons work towards serving as the only place justice can be exercised. Punishments that are directed towards </w:t>
      </w:r>
      <w:r w:rsidR="00DD05A2" w:rsidRPr="00324CBC">
        <w:rPr>
          <w:rFonts w:ascii="Times New Roman" w:hAnsi="Times New Roman" w:cs="Times New Roman"/>
          <w:sz w:val="24"/>
          <w:szCs w:val="24"/>
        </w:rPr>
        <w:t>imprisonment</w:t>
      </w:r>
      <w:r w:rsidRPr="00324CBC">
        <w:rPr>
          <w:rFonts w:ascii="Times New Roman" w:hAnsi="Times New Roman" w:cs="Times New Roman"/>
          <w:sz w:val="24"/>
          <w:szCs w:val="24"/>
        </w:rPr>
        <w:t xml:space="preserve"> are proofed beyond reasonable doubt that they are deserved and the appropriate </w:t>
      </w:r>
      <w:r w:rsidR="00DD05A2" w:rsidRPr="00324CBC">
        <w:rPr>
          <w:rFonts w:ascii="Times New Roman" w:hAnsi="Times New Roman" w:cs="Times New Roman"/>
          <w:sz w:val="24"/>
          <w:szCs w:val="24"/>
        </w:rPr>
        <w:t>p</w:t>
      </w:r>
      <w:r w:rsidRPr="00324CBC">
        <w:rPr>
          <w:rFonts w:ascii="Times New Roman" w:hAnsi="Times New Roman" w:cs="Times New Roman"/>
          <w:sz w:val="24"/>
          <w:szCs w:val="24"/>
        </w:rPr>
        <w:t>uni</w:t>
      </w:r>
      <w:r w:rsidRPr="00324CBC">
        <w:rPr>
          <w:rFonts w:ascii="Times New Roman" w:hAnsi="Times New Roman" w:cs="Times New Roman"/>
          <w:sz w:val="24"/>
          <w:szCs w:val="24"/>
        </w:rPr>
        <w:t xml:space="preserve">tive measure is to prison them based on the seriousness of the crimes. </w:t>
      </w:r>
      <w:r w:rsidR="00DD05A2" w:rsidRPr="00324CBC">
        <w:rPr>
          <w:rFonts w:ascii="Times New Roman" w:hAnsi="Times New Roman" w:cs="Times New Roman"/>
          <w:sz w:val="24"/>
          <w:szCs w:val="24"/>
        </w:rPr>
        <w:t xml:space="preserve"> In most cases those criminals that are apportioned less seriousness of the crimes are given less sentencing in prisons while those with highly severe crimes are given severe penal punishments in prisons, commonly they are sentenced to life imprisonment. </w:t>
      </w:r>
    </w:p>
    <w:p w:rsidR="00022151" w:rsidRPr="00324CBC" w:rsidRDefault="00BD5390" w:rsidP="00557216">
      <w:pPr>
        <w:spacing w:after="0" w:line="480" w:lineRule="auto"/>
        <w:ind w:firstLine="720"/>
        <w:rPr>
          <w:rFonts w:ascii="Times New Roman" w:hAnsi="Times New Roman" w:cs="Times New Roman"/>
          <w:sz w:val="24"/>
          <w:szCs w:val="24"/>
        </w:rPr>
      </w:pPr>
      <w:r w:rsidRPr="00324CBC">
        <w:rPr>
          <w:rFonts w:ascii="Times New Roman" w:hAnsi="Times New Roman" w:cs="Times New Roman"/>
          <w:sz w:val="24"/>
          <w:szCs w:val="24"/>
        </w:rPr>
        <w:lastRenderedPageBreak/>
        <w:t>Studies identify that past</w:t>
      </w:r>
      <w:r w:rsidR="00AC2E44" w:rsidRPr="00324CBC">
        <w:rPr>
          <w:rFonts w:ascii="Times New Roman" w:hAnsi="Times New Roman" w:cs="Times New Roman"/>
          <w:sz w:val="24"/>
          <w:szCs w:val="24"/>
        </w:rPr>
        <w:t xml:space="preserve"> years justice was</w:t>
      </w:r>
      <w:r w:rsidRPr="00324CBC">
        <w:rPr>
          <w:rFonts w:ascii="Times New Roman" w:hAnsi="Times New Roman" w:cs="Times New Roman"/>
          <w:sz w:val="24"/>
          <w:szCs w:val="24"/>
        </w:rPr>
        <w:t xml:space="preserve"> </w:t>
      </w:r>
      <w:r w:rsidR="00AC2E44" w:rsidRPr="00324CBC">
        <w:rPr>
          <w:rFonts w:ascii="Times New Roman" w:hAnsi="Times New Roman" w:cs="Times New Roman"/>
          <w:sz w:val="24"/>
          <w:szCs w:val="24"/>
        </w:rPr>
        <w:t xml:space="preserve">administered </w:t>
      </w:r>
      <w:r w:rsidRPr="00324CBC">
        <w:rPr>
          <w:rFonts w:ascii="Times New Roman" w:hAnsi="Times New Roman" w:cs="Times New Roman"/>
          <w:sz w:val="24"/>
          <w:szCs w:val="24"/>
        </w:rPr>
        <w:t>by</w:t>
      </w:r>
      <w:r w:rsidR="00AC2E44" w:rsidRPr="00324CBC">
        <w:rPr>
          <w:rFonts w:ascii="Times New Roman" w:hAnsi="Times New Roman" w:cs="Times New Roman"/>
          <w:sz w:val="24"/>
          <w:szCs w:val="24"/>
        </w:rPr>
        <w:t xml:space="preserve"> the adoption</w:t>
      </w:r>
      <w:r w:rsidRPr="00324CBC">
        <w:rPr>
          <w:rFonts w:ascii="Times New Roman" w:hAnsi="Times New Roman" w:cs="Times New Roman"/>
          <w:sz w:val="24"/>
          <w:szCs w:val="24"/>
        </w:rPr>
        <w:t xml:space="preserve"> </w:t>
      </w:r>
      <w:r w:rsidR="00AC2E44" w:rsidRPr="00324CBC">
        <w:rPr>
          <w:rFonts w:ascii="Times New Roman" w:hAnsi="Times New Roman" w:cs="Times New Roman"/>
          <w:sz w:val="24"/>
          <w:szCs w:val="24"/>
        </w:rPr>
        <w:t xml:space="preserve">of </w:t>
      </w:r>
      <w:r w:rsidRPr="00324CBC">
        <w:rPr>
          <w:rFonts w:ascii="Times New Roman" w:hAnsi="Times New Roman" w:cs="Times New Roman"/>
          <w:sz w:val="24"/>
          <w:szCs w:val="24"/>
        </w:rPr>
        <w:t xml:space="preserve">proportionality </w:t>
      </w:r>
      <w:r w:rsidR="00AC2E44" w:rsidRPr="00324CBC">
        <w:rPr>
          <w:rFonts w:ascii="Times New Roman" w:hAnsi="Times New Roman" w:cs="Times New Roman"/>
          <w:sz w:val="24"/>
          <w:szCs w:val="24"/>
        </w:rPr>
        <w:t xml:space="preserve">sentencing; this </w:t>
      </w:r>
      <w:r w:rsidRPr="00324CBC">
        <w:rPr>
          <w:rFonts w:ascii="Times New Roman" w:hAnsi="Times New Roman" w:cs="Times New Roman"/>
          <w:sz w:val="24"/>
          <w:szCs w:val="24"/>
        </w:rPr>
        <w:t>ensure</w:t>
      </w:r>
      <w:r w:rsidR="00AC2E44" w:rsidRPr="00324CBC">
        <w:rPr>
          <w:rFonts w:ascii="Times New Roman" w:hAnsi="Times New Roman" w:cs="Times New Roman"/>
          <w:sz w:val="24"/>
          <w:szCs w:val="24"/>
        </w:rPr>
        <w:t>d equality, rationality</w:t>
      </w:r>
      <w:r w:rsidRPr="00324CBC">
        <w:rPr>
          <w:rFonts w:ascii="Times New Roman" w:hAnsi="Times New Roman" w:cs="Times New Roman"/>
          <w:sz w:val="24"/>
          <w:szCs w:val="24"/>
        </w:rPr>
        <w:t>, and cost-effectiveness</w:t>
      </w:r>
      <w:r w:rsidR="00AC2E44" w:rsidRPr="00324CBC">
        <w:rPr>
          <w:rFonts w:ascii="Times New Roman" w:hAnsi="Times New Roman" w:cs="Times New Roman"/>
          <w:sz w:val="24"/>
          <w:szCs w:val="24"/>
        </w:rPr>
        <w:t xml:space="preserve">. However, in the </w:t>
      </w:r>
      <w:r w:rsidRPr="00324CBC">
        <w:rPr>
          <w:rFonts w:ascii="Times New Roman" w:hAnsi="Times New Roman" w:cs="Times New Roman"/>
          <w:sz w:val="24"/>
          <w:szCs w:val="24"/>
        </w:rPr>
        <w:t xml:space="preserve">contemporary </w:t>
      </w:r>
      <w:r w:rsidR="00AC2E44" w:rsidRPr="00324CBC">
        <w:rPr>
          <w:rFonts w:ascii="Times New Roman" w:hAnsi="Times New Roman" w:cs="Times New Roman"/>
          <w:sz w:val="24"/>
          <w:szCs w:val="24"/>
        </w:rPr>
        <w:t xml:space="preserve">society’s proportionality philosophies have been eroded and instead a </w:t>
      </w:r>
      <w:r w:rsidRPr="00324CBC">
        <w:rPr>
          <w:rFonts w:ascii="Times New Roman" w:hAnsi="Times New Roman" w:cs="Times New Roman"/>
          <w:sz w:val="24"/>
          <w:szCs w:val="24"/>
        </w:rPr>
        <w:t>plight for</w:t>
      </w:r>
      <w:r w:rsidR="00AC2E44" w:rsidRPr="00324CBC">
        <w:rPr>
          <w:rFonts w:ascii="Times New Roman" w:hAnsi="Times New Roman" w:cs="Times New Roman"/>
          <w:sz w:val="24"/>
          <w:szCs w:val="24"/>
        </w:rPr>
        <w:t xml:space="preserve"> equal treatment through the adoption of mandatory minimum sentences, three strike laws, and other procedures that readily advocated for readily obligatory imprisonment have been implemented</w:t>
      </w:r>
      <w:r w:rsidR="003C39BC" w:rsidRPr="00324CBC">
        <w:rPr>
          <w:rFonts w:ascii="Times New Roman" w:hAnsi="Times New Roman" w:cs="Times New Roman"/>
          <w:sz w:val="24"/>
          <w:szCs w:val="24"/>
        </w:rPr>
        <w:t xml:space="preserve"> </w:t>
      </w:r>
      <w:r w:rsidR="003C39BC" w:rsidRPr="00324CBC">
        <w:rPr>
          <w:rFonts w:ascii="Times New Roman" w:hAnsi="Times New Roman" w:cs="Times New Roman"/>
          <w:sz w:val="24"/>
          <w:szCs w:val="24"/>
          <w:highlight w:val="magenta"/>
        </w:rPr>
        <w:t>(</w:t>
      </w:r>
      <w:proofErr w:type="spellStart"/>
      <w:r w:rsidR="0033540E" w:rsidRPr="00324CBC">
        <w:rPr>
          <w:rFonts w:ascii="Times New Roman" w:hAnsi="Times New Roman" w:cs="Times New Roman"/>
          <w:sz w:val="24"/>
          <w:szCs w:val="24"/>
          <w:highlight w:val="magenta"/>
        </w:rPr>
        <w:t>Tonry</w:t>
      </w:r>
      <w:proofErr w:type="spellEnd"/>
      <w:r w:rsidR="0033540E" w:rsidRPr="00324CBC">
        <w:rPr>
          <w:rFonts w:ascii="Times New Roman" w:hAnsi="Times New Roman" w:cs="Times New Roman"/>
          <w:sz w:val="24"/>
          <w:szCs w:val="24"/>
          <w:highlight w:val="magenta"/>
        </w:rPr>
        <w:t>, 2011</w:t>
      </w:r>
      <w:r w:rsidR="003C39BC" w:rsidRPr="00324CBC">
        <w:rPr>
          <w:rFonts w:ascii="Times New Roman" w:hAnsi="Times New Roman" w:cs="Times New Roman"/>
          <w:sz w:val="24"/>
          <w:szCs w:val="24"/>
          <w:highlight w:val="magenta"/>
        </w:rPr>
        <w:t>)</w:t>
      </w:r>
      <w:r w:rsidR="00AC2E44" w:rsidRPr="00324CBC">
        <w:rPr>
          <w:rFonts w:ascii="Times New Roman" w:hAnsi="Times New Roman" w:cs="Times New Roman"/>
          <w:sz w:val="24"/>
          <w:szCs w:val="24"/>
        </w:rPr>
        <w:t xml:space="preserve">.  The changes in the laws have largely detached the severity of punishments from the seriousness of the crimes, whereby even low-level crimes are considered serious acts of violence.  </w:t>
      </w:r>
      <w:r w:rsidR="004540AD" w:rsidRPr="00324CBC">
        <w:rPr>
          <w:rFonts w:ascii="Times New Roman" w:hAnsi="Times New Roman" w:cs="Times New Roman"/>
          <w:sz w:val="24"/>
          <w:szCs w:val="24"/>
        </w:rPr>
        <w:t>In some civilized</w:t>
      </w:r>
      <w:r w:rsidR="00D366C2" w:rsidRPr="00324CBC">
        <w:rPr>
          <w:rFonts w:ascii="Times New Roman" w:hAnsi="Times New Roman" w:cs="Times New Roman"/>
          <w:sz w:val="24"/>
          <w:szCs w:val="24"/>
        </w:rPr>
        <w:t xml:space="preserve"> western </w:t>
      </w:r>
      <w:r w:rsidR="004540AD" w:rsidRPr="00324CBC">
        <w:rPr>
          <w:rFonts w:ascii="Times New Roman" w:hAnsi="Times New Roman" w:cs="Times New Roman"/>
          <w:sz w:val="24"/>
          <w:szCs w:val="24"/>
        </w:rPr>
        <w:t>societies, where mandatory sentencing’s laws are have been implemented, judges are in some way authorized to disregard the minimums in the “interest of justice” whereby offenders are straightly sentenced to incarceration</w:t>
      </w:r>
      <w:r w:rsidR="00D366C2" w:rsidRPr="00324CBC">
        <w:rPr>
          <w:rFonts w:ascii="Times New Roman" w:hAnsi="Times New Roman" w:cs="Times New Roman"/>
          <w:sz w:val="24"/>
          <w:szCs w:val="24"/>
        </w:rPr>
        <w:t xml:space="preserve"> (</w:t>
      </w:r>
      <w:proofErr w:type="spellStart"/>
      <w:r w:rsidR="00D366C2" w:rsidRPr="00324CBC">
        <w:rPr>
          <w:rFonts w:ascii="Times New Roman" w:hAnsi="Times New Roman" w:cs="Times New Roman"/>
          <w:sz w:val="24"/>
          <w:szCs w:val="24"/>
        </w:rPr>
        <w:t>Tonry</w:t>
      </w:r>
      <w:proofErr w:type="spellEnd"/>
      <w:r w:rsidR="00D366C2" w:rsidRPr="00324CBC">
        <w:rPr>
          <w:rFonts w:ascii="Times New Roman" w:hAnsi="Times New Roman" w:cs="Times New Roman"/>
          <w:sz w:val="24"/>
          <w:szCs w:val="24"/>
        </w:rPr>
        <w:t>, 2011, p.95)</w:t>
      </w:r>
      <w:r w:rsidR="004540AD" w:rsidRPr="00324CBC">
        <w:rPr>
          <w:rFonts w:ascii="Times New Roman" w:hAnsi="Times New Roman" w:cs="Times New Roman"/>
          <w:sz w:val="24"/>
          <w:szCs w:val="24"/>
        </w:rPr>
        <w:t xml:space="preserve">.  This views on how prisons are the efficient centers for meeting retribution and just deserts justice ideologies justify the notion that prisons do work. </w:t>
      </w:r>
    </w:p>
    <w:p w:rsidR="00FC0ADB" w:rsidRPr="00324CBC" w:rsidRDefault="00BD5390" w:rsidP="00557216">
      <w:pPr>
        <w:spacing w:after="0" w:line="480" w:lineRule="auto"/>
        <w:jc w:val="center"/>
        <w:rPr>
          <w:rFonts w:ascii="Times New Roman" w:hAnsi="Times New Roman" w:cs="Times New Roman"/>
          <w:b/>
          <w:sz w:val="24"/>
          <w:szCs w:val="24"/>
        </w:rPr>
      </w:pPr>
      <w:r w:rsidRPr="00324CBC">
        <w:rPr>
          <w:rFonts w:ascii="Times New Roman" w:hAnsi="Times New Roman" w:cs="Times New Roman"/>
          <w:b/>
          <w:sz w:val="24"/>
          <w:szCs w:val="24"/>
        </w:rPr>
        <w:t>Prisons serve as deterrence to crime</w:t>
      </w:r>
    </w:p>
    <w:p w:rsidR="00FC0ADB" w:rsidRPr="00324CBC" w:rsidRDefault="00BD5390" w:rsidP="00557216">
      <w:pPr>
        <w:spacing w:after="0" w:line="480" w:lineRule="auto"/>
        <w:ind w:firstLine="720"/>
        <w:rPr>
          <w:rFonts w:ascii="Times New Roman" w:hAnsi="Times New Roman" w:cs="Times New Roman"/>
          <w:sz w:val="24"/>
          <w:szCs w:val="24"/>
        </w:rPr>
      </w:pPr>
      <w:r w:rsidRPr="00324CBC">
        <w:rPr>
          <w:rFonts w:ascii="Times New Roman" w:hAnsi="Times New Roman" w:cs="Times New Roman"/>
          <w:sz w:val="24"/>
          <w:szCs w:val="24"/>
        </w:rPr>
        <w:t xml:space="preserve">Prisons work towards meeting the goal that individuals and offenders may be discouraged from offending, as this actions will result in prosecution and being </w:t>
      </w:r>
      <w:r w:rsidRPr="00324CBC">
        <w:rPr>
          <w:rFonts w:ascii="Times New Roman" w:hAnsi="Times New Roman" w:cs="Times New Roman"/>
          <w:sz w:val="24"/>
          <w:szCs w:val="24"/>
        </w:rPr>
        <w:t xml:space="preserve">sent to confinement facilities.  </w:t>
      </w:r>
      <w:proofErr w:type="spellStart"/>
      <w:r w:rsidRPr="00324CBC">
        <w:rPr>
          <w:rFonts w:ascii="Times New Roman" w:hAnsi="Times New Roman" w:cs="Times New Roman"/>
          <w:sz w:val="24"/>
          <w:szCs w:val="24"/>
          <w:highlight w:val="magenta"/>
        </w:rPr>
        <w:t>Apel</w:t>
      </w:r>
      <w:proofErr w:type="spellEnd"/>
      <w:r w:rsidRPr="00324CBC">
        <w:rPr>
          <w:rFonts w:ascii="Times New Roman" w:hAnsi="Times New Roman" w:cs="Times New Roman"/>
          <w:sz w:val="24"/>
          <w:szCs w:val="24"/>
          <w:highlight w:val="magenta"/>
        </w:rPr>
        <w:t xml:space="preserve"> &amp; </w:t>
      </w:r>
      <w:proofErr w:type="spellStart"/>
      <w:r w:rsidRPr="00324CBC">
        <w:rPr>
          <w:rFonts w:ascii="Times New Roman" w:hAnsi="Times New Roman" w:cs="Times New Roman"/>
          <w:sz w:val="24"/>
          <w:szCs w:val="24"/>
          <w:highlight w:val="magenta"/>
        </w:rPr>
        <w:t>Nagin</w:t>
      </w:r>
      <w:proofErr w:type="spellEnd"/>
      <w:r w:rsidRPr="00324CBC">
        <w:rPr>
          <w:rFonts w:ascii="Times New Roman" w:hAnsi="Times New Roman" w:cs="Times New Roman"/>
          <w:sz w:val="24"/>
          <w:szCs w:val="24"/>
          <w:highlight w:val="magenta"/>
        </w:rPr>
        <w:t>, (2011)</w:t>
      </w:r>
      <w:r w:rsidRPr="00324CBC">
        <w:rPr>
          <w:rFonts w:ascii="Times New Roman" w:hAnsi="Times New Roman" w:cs="Times New Roman"/>
          <w:sz w:val="24"/>
          <w:szCs w:val="24"/>
        </w:rPr>
        <w:t xml:space="preserve">, argue that deterrent effects work towards lowering the likelihood of reoffending due to the experience of punishment; or discouraging offenders in the society from committing offenses due to the harsh </w:t>
      </w:r>
      <w:r w:rsidRPr="00324CBC">
        <w:rPr>
          <w:rFonts w:ascii="Times New Roman" w:hAnsi="Times New Roman" w:cs="Times New Roman"/>
          <w:sz w:val="24"/>
          <w:szCs w:val="24"/>
        </w:rPr>
        <w:t>threat of punishment. The un-accommodative prison environments such as overcrowding, health services, and social activities for inmates and so on, serve as punitive measures for lawbreakers.  These un-accommodative elements are believed to have the ability</w:t>
      </w:r>
      <w:r w:rsidRPr="00324CBC">
        <w:rPr>
          <w:rFonts w:ascii="Times New Roman" w:hAnsi="Times New Roman" w:cs="Times New Roman"/>
          <w:sz w:val="24"/>
          <w:szCs w:val="24"/>
        </w:rPr>
        <w:t xml:space="preserve"> to impact former inmates' susceptibility to re-offend. By being confined in these harsher prison conditions, a larger number of those inmates might be more dissuaded by the threat of future sentences and experiences in prisons, thus lowering the opportuni</w:t>
      </w:r>
      <w:r w:rsidRPr="00324CBC">
        <w:rPr>
          <w:rFonts w:ascii="Times New Roman" w:hAnsi="Times New Roman" w:cs="Times New Roman"/>
          <w:sz w:val="24"/>
          <w:szCs w:val="24"/>
        </w:rPr>
        <w:t xml:space="preserve">ty costs of </w:t>
      </w:r>
      <w:r w:rsidRPr="00324CBC">
        <w:rPr>
          <w:rFonts w:ascii="Times New Roman" w:hAnsi="Times New Roman" w:cs="Times New Roman"/>
          <w:sz w:val="24"/>
          <w:szCs w:val="24"/>
        </w:rPr>
        <w:lastRenderedPageBreak/>
        <w:t xml:space="preserve">engaging in criminal activities. According to the study done by </w:t>
      </w:r>
      <w:proofErr w:type="spellStart"/>
      <w:r w:rsidRPr="00324CBC">
        <w:rPr>
          <w:rFonts w:ascii="Times New Roman" w:hAnsi="Times New Roman" w:cs="Times New Roman"/>
          <w:sz w:val="24"/>
          <w:szCs w:val="24"/>
          <w:highlight w:val="magenta"/>
        </w:rPr>
        <w:t>Bedard</w:t>
      </w:r>
      <w:proofErr w:type="spellEnd"/>
      <w:r w:rsidRPr="00324CBC">
        <w:rPr>
          <w:rFonts w:ascii="Times New Roman" w:hAnsi="Times New Roman" w:cs="Times New Roman"/>
          <w:sz w:val="24"/>
          <w:szCs w:val="24"/>
          <w:highlight w:val="magenta"/>
        </w:rPr>
        <w:t xml:space="preserve"> &amp; </w:t>
      </w:r>
      <w:proofErr w:type="spellStart"/>
      <w:r w:rsidRPr="00324CBC">
        <w:rPr>
          <w:rFonts w:ascii="Times New Roman" w:hAnsi="Times New Roman" w:cs="Times New Roman"/>
          <w:sz w:val="24"/>
          <w:szCs w:val="24"/>
          <w:highlight w:val="magenta"/>
        </w:rPr>
        <w:t>Helland</w:t>
      </w:r>
      <w:proofErr w:type="spellEnd"/>
      <w:r w:rsidRPr="00324CBC">
        <w:rPr>
          <w:rFonts w:ascii="Times New Roman" w:hAnsi="Times New Roman" w:cs="Times New Roman"/>
          <w:sz w:val="24"/>
          <w:szCs w:val="24"/>
          <w:highlight w:val="magenta"/>
        </w:rPr>
        <w:t xml:space="preserve"> (2004)</w:t>
      </w:r>
      <w:r w:rsidRPr="00324CBC">
        <w:rPr>
          <w:rFonts w:ascii="Times New Roman" w:hAnsi="Times New Roman" w:cs="Times New Roman"/>
          <w:sz w:val="24"/>
          <w:szCs w:val="24"/>
        </w:rPr>
        <w:t>, it is identified that, on average, the distancing of prison facilities far from inmates' home tends to lower the female crime rate. Despite this being cons</w:t>
      </w:r>
      <w:r w:rsidRPr="00324CBC">
        <w:rPr>
          <w:rFonts w:ascii="Times New Roman" w:hAnsi="Times New Roman" w:cs="Times New Roman"/>
          <w:sz w:val="24"/>
          <w:szCs w:val="24"/>
        </w:rPr>
        <w:t>idered hypothetical, it is still can be presumed that the deterrent effect due to increasing distance of prisons from inmates, may be driven by the reaction of criminals who may have never experienced a prison treatment.</w:t>
      </w:r>
      <w:r w:rsidRPr="00324CBC">
        <w:rPr>
          <w:rFonts w:ascii="Times New Roman" w:hAnsi="Times New Roman" w:cs="Times New Roman"/>
          <w:sz w:val="24"/>
          <w:szCs w:val="24"/>
        </w:rPr>
        <w:t xml:space="preserve"> </w:t>
      </w:r>
      <w:r w:rsidRPr="00324CBC">
        <w:rPr>
          <w:rFonts w:ascii="Times New Roman" w:hAnsi="Times New Roman" w:cs="Times New Roman"/>
          <w:sz w:val="24"/>
          <w:szCs w:val="24"/>
        </w:rPr>
        <w:t xml:space="preserve">Also, </w:t>
      </w:r>
      <w:r w:rsidRPr="00324CBC">
        <w:rPr>
          <w:rFonts w:ascii="Times New Roman" w:hAnsi="Times New Roman" w:cs="Times New Roman"/>
          <w:sz w:val="24"/>
          <w:szCs w:val="24"/>
          <w:highlight w:val="magenta"/>
        </w:rPr>
        <w:t>Chen &amp; Shapiro (2007)</w:t>
      </w:r>
      <w:r w:rsidRPr="00324CBC">
        <w:rPr>
          <w:rFonts w:ascii="Times New Roman" w:hAnsi="Times New Roman" w:cs="Times New Roman"/>
          <w:sz w:val="24"/>
          <w:szCs w:val="24"/>
        </w:rPr>
        <w:t xml:space="preserve"> pinpoin</w:t>
      </w:r>
      <w:r w:rsidRPr="00324CBC">
        <w:rPr>
          <w:rFonts w:ascii="Times New Roman" w:hAnsi="Times New Roman" w:cs="Times New Roman"/>
          <w:sz w:val="24"/>
          <w:szCs w:val="24"/>
        </w:rPr>
        <w:t>t that serving a sentence in a complex security prison infers a higher post-release probability to commit an offense again.  The capacity of harsher prison conditions coupled with prison acting as a high-security measure, when former inmates reminisce of t</w:t>
      </w:r>
      <w:r w:rsidRPr="00324CBC">
        <w:rPr>
          <w:rFonts w:ascii="Times New Roman" w:hAnsi="Times New Roman" w:cs="Times New Roman"/>
          <w:sz w:val="24"/>
          <w:szCs w:val="24"/>
        </w:rPr>
        <w:t xml:space="preserve">he experiences their propensity to recidivate is reduced.  </w:t>
      </w:r>
    </w:p>
    <w:p w:rsidR="00FC0ADB" w:rsidRPr="00324CBC" w:rsidRDefault="00BD5390" w:rsidP="00557216">
      <w:pPr>
        <w:spacing w:after="0" w:line="480" w:lineRule="auto"/>
        <w:rPr>
          <w:rFonts w:ascii="Times New Roman" w:hAnsi="Times New Roman" w:cs="Times New Roman"/>
          <w:sz w:val="24"/>
          <w:szCs w:val="24"/>
        </w:rPr>
      </w:pPr>
      <w:r w:rsidRPr="00324CBC">
        <w:rPr>
          <w:rFonts w:ascii="Times New Roman" w:hAnsi="Times New Roman" w:cs="Times New Roman"/>
          <w:sz w:val="24"/>
          <w:szCs w:val="24"/>
        </w:rPr>
        <w:t xml:space="preserve"> </w:t>
      </w:r>
      <w:r w:rsidRPr="00324CBC">
        <w:rPr>
          <w:rFonts w:ascii="Times New Roman" w:hAnsi="Times New Roman" w:cs="Times New Roman"/>
          <w:sz w:val="24"/>
          <w:szCs w:val="24"/>
        </w:rPr>
        <w:tab/>
        <w:t xml:space="preserve">Consequently, </w:t>
      </w:r>
      <w:proofErr w:type="spellStart"/>
      <w:r w:rsidRPr="00324CBC">
        <w:rPr>
          <w:rFonts w:ascii="Times New Roman" w:hAnsi="Times New Roman" w:cs="Times New Roman"/>
          <w:sz w:val="24"/>
          <w:szCs w:val="24"/>
          <w:highlight w:val="magenta"/>
        </w:rPr>
        <w:t>Drago</w:t>
      </w:r>
      <w:proofErr w:type="spellEnd"/>
      <w:r w:rsidRPr="00324CBC">
        <w:rPr>
          <w:rFonts w:ascii="Times New Roman" w:hAnsi="Times New Roman" w:cs="Times New Roman"/>
          <w:sz w:val="24"/>
          <w:szCs w:val="24"/>
          <w:highlight w:val="magenta"/>
        </w:rPr>
        <w:t xml:space="preserve"> et al. (2011)</w:t>
      </w:r>
      <w:r w:rsidRPr="00324CBC">
        <w:rPr>
          <w:rFonts w:ascii="Times New Roman" w:hAnsi="Times New Roman" w:cs="Times New Roman"/>
          <w:sz w:val="24"/>
          <w:szCs w:val="24"/>
        </w:rPr>
        <w:t xml:space="preserve"> purport that being sentenced to a prison where the death rate is higher and certain escalates the propensity of recidivism for former inmates as well as for tho</w:t>
      </w:r>
      <w:r w:rsidRPr="00324CBC">
        <w:rPr>
          <w:rFonts w:ascii="Times New Roman" w:hAnsi="Times New Roman" w:cs="Times New Roman"/>
          <w:sz w:val="24"/>
          <w:szCs w:val="24"/>
        </w:rPr>
        <w:t xml:space="preserve">se criminals who the law has not caught up with them.  Thus, it can be argued that prison works by altering the behavior of inmates based on the experiences of incarceration not only through physical prison conditions, time spent in, and in-prison errands </w:t>
      </w:r>
      <w:r w:rsidRPr="00324CBC">
        <w:rPr>
          <w:rFonts w:ascii="Times New Roman" w:hAnsi="Times New Roman" w:cs="Times New Roman"/>
          <w:sz w:val="24"/>
          <w:szCs w:val="24"/>
        </w:rPr>
        <w:t xml:space="preserve">but also through the impacts of interacting with other inmates. </w:t>
      </w:r>
      <w:proofErr w:type="spellStart"/>
      <w:r w:rsidRPr="00324CBC">
        <w:rPr>
          <w:rFonts w:ascii="Times New Roman" w:hAnsi="Times New Roman" w:cs="Times New Roman"/>
          <w:sz w:val="24"/>
          <w:szCs w:val="24"/>
          <w:highlight w:val="magenta"/>
        </w:rPr>
        <w:t>Maurin</w:t>
      </w:r>
      <w:proofErr w:type="spellEnd"/>
      <w:r w:rsidRPr="00324CBC">
        <w:rPr>
          <w:rFonts w:ascii="Times New Roman" w:hAnsi="Times New Roman" w:cs="Times New Roman"/>
          <w:sz w:val="24"/>
          <w:szCs w:val="24"/>
          <w:highlight w:val="magenta"/>
        </w:rPr>
        <w:t xml:space="preserve"> &amp; </w:t>
      </w:r>
      <w:proofErr w:type="spellStart"/>
      <w:r w:rsidRPr="00324CBC">
        <w:rPr>
          <w:rFonts w:ascii="Times New Roman" w:hAnsi="Times New Roman" w:cs="Times New Roman"/>
          <w:sz w:val="24"/>
          <w:szCs w:val="24"/>
          <w:highlight w:val="magenta"/>
        </w:rPr>
        <w:t>Ouss</w:t>
      </w:r>
      <w:proofErr w:type="spellEnd"/>
      <w:r w:rsidRPr="00324CBC">
        <w:rPr>
          <w:rFonts w:ascii="Times New Roman" w:hAnsi="Times New Roman" w:cs="Times New Roman"/>
          <w:sz w:val="24"/>
          <w:szCs w:val="24"/>
          <w:highlight w:val="magenta"/>
        </w:rPr>
        <w:t>, (2009)</w:t>
      </w:r>
      <w:r w:rsidRPr="00324CBC">
        <w:rPr>
          <w:rFonts w:ascii="Times New Roman" w:hAnsi="Times New Roman" w:cs="Times New Roman"/>
          <w:sz w:val="24"/>
          <w:szCs w:val="24"/>
        </w:rPr>
        <w:t xml:space="preserve"> suggest that spending more time and interacting with peers who offer regretful narratives about offenses often lower the propensity to re-offense for former inmates. This</w:t>
      </w:r>
      <w:r w:rsidRPr="00324CBC">
        <w:rPr>
          <w:rFonts w:ascii="Times New Roman" w:hAnsi="Times New Roman" w:cs="Times New Roman"/>
          <w:sz w:val="24"/>
          <w:szCs w:val="24"/>
        </w:rPr>
        <w:t xml:space="preserve"> perspective can be summed up that prison sentences' length, experiences of harsh living conditions in prison, and interactions from inmates' aid in deterring criminal offenses.  </w:t>
      </w:r>
    </w:p>
    <w:p w:rsidR="00BD5AE4" w:rsidRPr="00324CBC" w:rsidRDefault="00BD5390" w:rsidP="00557216">
      <w:pPr>
        <w:spacing w:after="0" w:line="480" w:lineRule="auto"/>
        <w:jc w:val="center"/>
        <w:rPr>
          <w:rFonts w:ascii="Times New Roman" w:hAnsi="Times New Roman" w:cs="Times New Roman"/>
          <w:b/>
          <w:sz w:val="24"/>
          <w:szCs w:val="24"/>
        </w:rPr>
      </w:pPr>
      <w:r w:rsidRPr="00324CBC">
        <w:rPr>
          <w:rFonts w:ascii="Times New Roman" w:hAnsi="Times New Roman" w:cs="Times New Roman"/>
          <w:b/>
          <w:sz w:val="24"/>
          <w:szCs w:val="24"/>
        </w:rPr>
        <w:t>Prisons facilitate Incapacitation</w:t>
      </w:r>
    </w:p>
    <w:p w:rsidR="00BD5AE4" w:rsidRPr="00324CBC" w:rsidRDefault="00BD5390" w:rsidP="00557216">
      <w:pPr>
        <w:spacing w:after="0" w:line="480" w:lineRule="auto"/>
        <w:ind w:firstLine="720"/>
        <w:rPr>
          <w:rFonts w:ascii="Times New Roman" w:hAnsi="Times New Roman" w:cs="Times New Roman"/>
          <w:sz w:val="24"/>
          <w:szCs w:val="24"/>
        </w:rPr>
      </w:pPr>
      <w:r w:rsidRPr="00324CBC">
        <w:rPr>
          <w:rFonts w:ascii="Times New Roman" w:hAnsi="Times New Roman" w:cs="Times New Roman"/>
          <w:sz w:val="24"/>
          <w:szCs w:val="24"/>
        </w:rPr>
        <w:t xml:space="preserve">According to </w:t>
      </w:r>
      <w:r w:rsidRPr="00324CBC">
        <w:rPr>
          <w:rFonts w:ascii="Times New Roman" w:hAnsi="Times New Roman" w:cs="Times New Roman"/>
          <w:sz w:val="24"/>
          <w:szCs w:val="24"/>
          <w:highlight w:val="magenta"/>
        </w:rPr>
        <w:t>Ashworth, (2007, p.995)</w:t>
      </w:r>
      <w:r w:rsidRPr="00324CBC">
        <w:rPr>
          <w:rFonts w:ascii="Times New Roman" w:hAnsi="Times New Roman" w:cs="Times New Roman"/>
          <w:sz w:val="24"/>
          <w:szCs w:val="24"/>
        </w:rPr>
        <w:t xml:space="preserve"> incap</w:t>
      </w:r>
      <w:r w:rsidRPr="00324CBC">
        <w:rPr>
          <w:rFonts w:ascii="Times New Roman" w:hAnsi="Times New Roman" w:cs="Times New Roman"/>
          <w:sz w:val="24"/>
          <w:szCs w:val="24"/>
        </w:rPr>
        <w:t xml:space="preserve">acitation is an approach that is based on identifying those individuals that have a high propensity to committing offenses to society in the future and as such, they are subjected to protective measures;  lengthy imprisonment is one of the </w:t>
      </w:r>
      <w:r w:rsidRPr="00324CBC">
        <w:rPr>
          <w:rFonts w:ascii="Times New Roman" w:hAnsi="Times New Roman" w:cs="Times New Roman"/>
          <w:sz w:val="24"/>
          <w:szCs w:val="24"/>
        </w:rPr>
        <w:lastRenderedPageBreak/>
        <w:t xml:space="preserve">prime measures. </w:t>
      </w:r>
      <w:r w:rsidRPr="00324CBC">
        <w:rPr>
          <w:rFonts w:ascii="Times New Roman" w:hAnsi="Times New Roman" w:cs="Times New Roman"/>
          <w:sz w:val="24"/>
          <w:szCs w:val="24"/>
        </w:rPr>
        <w:t xml:space="preserve"> By employing incapacitation measures, the reduction in criminal offenses is then achieved through the redistribution of offenders, considering the imprisonment of offenders minimizes the likelihood of them committing a crime against society. </w:t>
      </w:r>
      <w:r w:rsidRPr="00324CBC">
        <w:rPr>
          <w:rFonts w:ascii="Times New Roman" w:hAnsi="Times New Roman" w:cs="Times New Roman"/>
          <w:sz w:val="24"/>
          <w:szCs w:val="24"/>
          <w:highlight w:val="magenta"/>
        </w:rPr>
        <w:t>Davies, et al</w:t>
      </w:r>
      <w:r w:rsidRPr="00324CBC">
        <w:rPr>
          <w:rFonts w:ascii="Times New Roman" w:hAnsi="Times New Roman" w:cs="Times New Roman"/>
          <w:sz w:val="24"/>
          <w:szCs w:val="24"/>
          <w:highlight w:val="magenta"/>
        </w:rPr>
        <w:t xml:space="preserve"> (2004)</w:t>
      </w:r>
      <w:r w:rsidRPr="00324CBC">
        <w:rPr>
          <w:rFonts w:ascii="Times New Roman" w:hAnsi="Times New Roman" w:cs="Times New Roman"/>
          <w:sz w:val="24"/>
          <w:szCs w:val="24"/>
        </w:rPr>
        <w:t xml:space="preserve"> highlights that judges, especially in the U.S, employ incapacitation as a punishment philosophy considering it has served to reduce crimes in practicality. For instance, research conducted by </w:t>
      </w:r>
      <w:proofErr w:type="spellStart"/>
      <w:r w:rsidRPr="00324CBC">
        <w:rPr>
          <w:rFonts w:ascii="Times New Roman" w:hAnsi="Times New Roman" w:cs="Times New Roman"/>
          <w:sz w:val="24"/>
          <w:szCs w:val="24"/>
          <w:highlight w:val="magenta"/>
        </w:rPr>
        <w:t>Weatherburn</w:t>
      </w:r>
      <w:proofErr w:type="spellEnd"/>
      <w:r w:rsidRPr="00324CBC">
        <w:rPr>
          <w:rFonts w:ascii="Times New Roman" w:hAnsi="Times New Roman" w:cs="Times New Roman"/>
          <w:sz w:val="24"/>
          <w:szCs w:val="24"/>
          <w:highlight w:val="magenta"/>
        </w:rPr>
        <w:t>,</w:t>
      </w:r>
      <w:r w:rsidRPr="00324CBC">
        <w:rPr>
          <w:rFonts w:ascii="Times New Roman" w:hAnsi="Times New Roman" w:cs="Times New Roman"/>
          <w:sz w:val="24"/>
          <w:szCs w:val="24"/>
          <w:highlight w:val="magenta"/>
        </w:rPr>
        <w:t xml:space="preserve"> et al (2006</w:t>
      </w:r>
      <w:r w:rsidRPr="00324CBC">
        <w:rPr>
          <w:rFonts w:ascii="Times New Roman" w:hAnsi="Times New Roman" w:cs="Times New Roman"/>
          <w:sz w:val="24"/>
          <w:szCs w:val="24"/>
        </w:rPr>
        <w:t xml:space="preserve">) identifies that the </w:t>
      </w:r>
      <w:r w:rsidRPr="00324CBC">
        <w:rPr>
          <w:rFonts w:ascii="Times New Roman" w:hAnsi="Times New Roman" w:cs="Times New Roman"/>
          <w:sz w:val="24"/>
          <w:szCs w:val="24"/>
        </w:rPr>
        <w:t>accelerated rates of imprisonment in the State of New South Wales have prevented an estimated 45,000 burglaries annually. Further, he illustrates that in Britain after banning the transportation of convicted offenders to Australia and the Americas during t</w:t>
      </w:r>
      <w:r w:rsidRPr="00324CBC">
        <w:rPr>
          <w:rFonts w:ascii="Times New Roman" w:hAnsi="Times New Roman" w:cs="Times New Roman"/>
          <w:sz w:val="24"/>
          <w:szCs w:val="24"/>
        </w:rPr>
        <w:t>he 18th and 19th centuries, incapacitation remained the primary approach of penal systems that offenders could be subjected to.</w:t>
      </w:r>
    </w:p>
    <w:p w:rsidR="00BD5AE4" w:rsidRPr="00324CBC" w:rsidRDefault="00BD5390" w:rsidP="00557216">
      <w:pPr>
        <w:spacing w:after="0" w:line="480" w:lineRule="auto"/>
        <w:ind w:firstLine="720"/>
        <w:rPr>
          <w:rFonts w:ascii="Times New Roman" w:hAnsi="Times New Roman" w:cs="Times New Roman"/>
          <w:sz w:val="24"/>
          <w:szCs w:val="24"/>
        </w:rPr>
      </w:pPr>
      <w:r w:rsidRPr="00324CBC">
        <w:rPr>
          <w:rFonts w:ascii="Times New Roman" w:hAnsi="Times New Roman" w:cs="Times New Roman"/>
          <w:sz w:val="24"/>
          <w:szCs w:val="24"/>
        </w:rPr>
        <w:t>Despite that punishment works depending on the nature of the offense, the primary method of incapacitation is imprisonment. Inca</w:t>
      </w:r>
      <w:r w:rsidRPr="00324CBC">
        <w:rPr>
          <w:rFonts w:ascii="Times New Roman" w:hAnsi="Times New Roman" w:cs="Times New Roman"/>
          <w:sz w:val="24"/>
          <w:szCs w:val="24"/>
        </w:rPr>
        <w:t>pacitation theories argue that the duration of time spent in prisons often restricts offenders from committing crimes within society (</w:t>
      </w:r>
      <w:proofErr w:type="spellStart"/>
      <w:r w:rsidRPr="00324CBC">
        <w:rPr>
          <w:rFonts w:ascii="Times New Roman" w:hAnsi="Times New Roman" w:cs="Times New Roman"/>
          <w:color w:val="222222"/>
          <w:sz w:val="24"/>
          <w:szCs w:val="24"/>
          <w:highlight w:val="magenta"/>
          <w:shd w:val="clear" w:color="auto" w:fill="FFFFFF"/>
        </w:rPr>
        <w:t>Zimring</w:t>
      </w:r>
      <w:proofErr w:type="spellEnd"/>
      <w:r w:rsidRPr="00324CBC">
        <w:rPr>
          <w:rFonts w:ascii="Times New Roman" w:hAnsi="Times New Roman" w:cs="Times New Roman"/>
          <w:color w:val="222222"/>
          <w:sz w:val="24"/>
          <w:szCs w:val="24"/>
          <w:highlight w:val="magenta"/>
          <w:shd w:val="clear" w:color="auto" w:fill="FFFFFF"/>
        </w:rPr>
        <w:t xml:space="preserve"> &amp; Hawkins, 1997</w:t>
      </w:r>
      <w:r w:rsidRPr="00324CBC">
        <w:rPr>
          <w:rFonts w:ascii="Times New Roman" w:hAnsi="Times New Roman" w:cs="Times New Roman"/>
          <w:color w:val="222222"/>
          <w:sz w:val="24"/>
          <w:szCs w:val="24"/>
          <w:shd w:val="clear" w:color="auto" w:fill="FFFFFF"/>
        </w:rPr>
        <w:t>)</w:t>
      </w:r>
      <w:r w:rsidRPr="00324CBC">
        <w:rPr>
          <w:rFonts w:ascii="Times New Roman" w:hAnsi="Times New Roman" w:cs="Times New Roman"/>
          <w:sz w:val="24"/>
          <w:szCs w:val="24"/>
        </w:rPr>
        <w:t>.  It is noted that imprisonment of offenders is not based on retribution but rather the type of p</w:t>
      </w:r>
      <w:r w:rsidRPr="00324CBC">
        <w:rPr>
          <w:rFonts w:ascii="Times New Roman" w:hAnsi="Times New Roman" w:cs="Times New Roman"/>
          <w:sz w:val="24"/>
          <w:szCs w:val="24"/>
        </w:rPr>
        <w:t>unishment is justified based on the degree of risk the offenders pose to the community currently and in the future.  This means that prisons serve as centers that marginalize offenders from upright societal members since they serve as a facility for punish</w:t>
      </w:r>
      <w:r w:rsidRPr="00324CBC">
        <w:rPr>
          <w:rFonts w:ascii="Times New Roman" w:hAnsi="Times New Roman" w:cs="Times New Roman"/>
          <w:sz w:val="24"/>
          <w:szCs w:val="24"/>
        </w:rPr>
        <w:t>ing hypothetical crimes. In a wider perspective, prisons work as centers that secure the society from prospected or anticipated crimes that could be committed by some offenders (</w:t>
      </w:r>
      <w:r w:rsidRPr="00324CBC">
        <w:rPr>
          <w:rFonts w:ascii="Times New Roman" w:hAnsi="Times New Roman" w:cs="Times New Roman"/>
          <w:sz w:val="24"/>
          <w:szCs w:val="24"/>
          <w:highlight w:val="magenta"/>
        </w:rPr>
        <w:t>Harcourt, 2012, p.20</w:t>
      </w:r>
      <w:r w:rsidRPr="00324CBC">
        <w:rPr>
          <w:rFonts w:ascii="Times New Roman" w:hAnsi="Times New Roman" w:cs="Times New Roman"/>
          <w:sz w:val="24"/>
          <w:szCs w:val="24"/>
        </w:rPr>
        <w:t>).  Thus, prisons not only facilitate achievement of incap</w:t>
      </w:r>
      <w:r w:rsidRPr="00324CBC">
        <w:rPr>
          <w:rFonts w:ascii="Times New Roman" w:hAnsi="Times New Roman" w:cs="Times New Roman"/>
          <w:sz w:val="24"/>
          <w:szCs w:val="24"/>
        </w:rPr>
        <w:t>acitation approaches but also, protect suspects susceptible to committing crimes from mingling in the society or from being released back to, the community.</w:t>
      </w:r>
    </w:p>
    <w:p w:rsidR="00BD5AE4" w:rsidRPr="00324CBC" w:rsidRDefault="00BD5AE4" w:rsidP="00557216">
      <w:pPr>
        <w:spacing w:after="0" w:line="480" w:lineRule="auto"/>
        <w:ind w:firstLine="720"/>
        <w:rPr>
          <w:rFonts w:ascii="Times New Roman" w:hAnsi="Times New Roman" w:cs="Times New Roman"/>
          <w:b/>
          <w:sz w:val="24"/>
          <w:szCs w:val="24"/>
        </w:rPr>
      </w:pPr>
    </w:p>
    <w:p w:rsidR="002F63B7" w:rsidRPr="00324CBC" w:rsidRDefault="00BD5390" w:rsidP="00557216">
      <w:pPr>
        <w:spacing w:after="0" w:line="480" w:lineRule="auto"/>
        <w:jc w:val="center"/>
        <w:rPr>
          <w:rFonts w:ascii="Times New Roman" w:hAnsi="Times New Roman" w:cs="Times New Roman"/>
          <w:b/>
          <w:sz w:val="24"/>
          <w:szCs w:val="24"/>
        </w:rPr>
      </w:pPr>
      <w:r w:rsidRPr="00324CBC">
        <w:rPr>
          <w:rFonts w:ascii="Times New Roman" w:hAnsi="Times New Roman" w:cs="Times New Roman"/>
          <w:b/>
          <w:sz w:val="24"/>
          <w:szCs w:val="24"/>
        </w:rPr>
        <w:lastRenderedPageBreak/>
        <w:t xml:space="preserve">Prisons </w:t>
      </w:r>
      <w:r w:rsidRPr="00324CBC">
        <w:rPr>
          <w:rFonts w:ascii="Times New Roman" w:hAnsi="Times New Roman" w:cs="Times New Roman"/>
          <w:b/>
          <w:sz w:val="24"/>
          <w:szCs w:val="24"/>
        </w:rPr>
        <w:t>a</w:t>
      </w:r>
      <w:r w:rsidRPr="00324CBC">
        <w:rPr>
          <w:rFonts w:ascii="Times New Roman" w:hAnsi="Times New Roman" w:cs="Times New Roman"/>
          <w:b/>
          <w:sz w:val="24"/>
          <w:szCs w:val="24"/>
        </w:rPr>
        <w:t xml:space="preserve">re Significant Rehabilitation </w:t>
      </w:r>
      <w:r w:rsidRPr="00324CBC">
        <w:rPr>
          <w:rFonts w:ascii="Times New Roman" w:hAnsi="Times New Roman" w:cs="Times New Roman"/>
          <w:b/>
          <w:sz w:val="24"/>
          <w:szCs w:val="24"/>
        </w:rPr>
        <w:t>Centers</w:t>
      </w:r>
    </w:p>
    <w:p w:rsidR="002F63B7" w:rsidRPr="00324CBC" w:rsidRDefault="00BD5390" w:rsidP="00557216">
      <w:pPr>
        <w:spacing w:after="0" w:line="480" w:lineRule="auto"/>
        <w:ind w:firstLine="720"/>
        <w:rPr>
          <w:rFonts w:ascii="Times New Roman" w:hAnsi="Times New Roman" w:cs="Times New Roman"/>
          <w:sz w:val="24"/>
          <w:szCs w:val="24"/>
        </w:rPr>
      </w:pPr>
      <w:r w:rsidRPr="00324CBC">
        <w:rPr>
          <w:rFonts w:ascii="Times New Roman" w:hAnsi="Times New Roman" w:cs="Times New Roman"/>
          <w:sz w:val="24"/>
          <w:szCs w:val="24"/>
        </w:rPr>
        <w:t xml:space="preserve">In simplicity, the behavioral principle that stems the foundation of rehabilitation aspects is that criminal offenses are allied to external factors or triggers such as situational issues, social pressures, and psychological problems. </w:t>
      </w:r>
      <w:r w:rsidRPr="00324CBC">
        <w:rPr>
          <w:rFonts w:ascii="Times New Roman" w:hAnsi="Times New Roman" w:cs="Times New Roman"/>
          <w:sz w:val="24"/>
          <w:szCs w:val="24"/>
          <w:highlight w:val="magenta"/>
        </w:rPr>
        <w:t>Pollock (2006, p.8),</w:t>
      </w:r>
      <w:r w:rsidRPr="00324CBC">
        <w:rPr>
          <w:rFonts w:ascii="Times New Roman" w:hAnsi="Times New Roman" w:cs="Times New Roman"/>
          <w:sz w:val="24"/>
          <w:szCs w:val="24"/>
        </w:rPr>
        <w:t xml:space="preserve"> </w:t>
      </w:r>
      <w:r w:rsidRPr="00324CBC">
        <w:rPr>
          <w:rFonts w:ascii="Times New Roman" w:hAnsi="Times New Roman" w:cs="Times New Roman"/>
          <w:sz w:val="24"/>
          <w:szCs w:val="24"/>
        </w:rPr>
        <w:t>defines rehabilitation as an internal change whose outcome is the termination of the targeted undesirable behavior. Thus, it can be presumed that the process of rehabilitation involves managing elements that stimulate the adoption of negative behaviors wit</w:t>
      </w:r>
      <w:r w:rsidRPr="00324CBC">
        <w:rPr>
          <w:rFonts w:ascii="Times New Roman" w:hAnsi="Times New Roman" w:cs="Times New Roman"/>
          <w:sz w:val="24"/>
          <w:szCs w:val="24"/>
        </w:rPr>
        <w:t xml:space="preserve">h an aim of reducing the likelihood of reoffending. </w:t>
      </w:r>
      <w:r w:rsidRPr="00324CBC">
        <w:rPr>
          <w:rFonts w:ascii="Times New Roman" w:hAnsi="Times New Roman" w:cs="Times New Roman"/>
          <w:sz w:val="24"/>
          <w:szCs w:val="24"/>
          <w:highlight w:val="magenta"/>
        </w:rPr>
        <w:t>Cullen &amp; Gilbert, (2013)</w:t>
      </w:r>
      <w:r w:rsidRPr="00324CBC">
        <w:rPr>
          <w:rFonts w:ascii="Times New Roman" w:hAnsi="Times New Roman" w:cs="Times New Roman"/>
          <w:sz w:val="24"/>
          <w:szCs w:val="24"/>
        </w:rPr>
        <w:t xml:space="preserve"> argue that this contemporary prison role has become a dominant ideal from the formerly outlined goals which lacked pragmatic </w:t>
      </w:r>
      <w:proofErr w:type="gramStart"/>
      <w:r w:rsidRPr="00324CBC">
        <w:rPr>
          <w:rFonts w:ascii="Times New Roman" w:hAnsi="Times New Roman" w:cs="Times New Roman"/>
          <w:sz w:val="24"/>
          <w:szCs w:val="24"/>
        </w:rPr>
        <w:t>benefit,</w:t>
      </w:r>
      <w:proofErr w:type="gramEnd"/>
      <w:r w:rsidRPr="00324CBC">
        <w:rPr>
          <w:rFonts w:ascii="Times New Roman" w:hAnsi="Times New Roman" w:cs="Times New Roman"/>
          <w:sz w:val="24"/>
          <w:szCs w:val="24"/>
        </w:rPr>
        <w:t xml:space="preserve"> scientific standing as well had no moral legi</w:t>
      </w:r>
      <w:r w:rsidRPr="00324CBC">
        <w:rPr>
          <w:rFonts w:ascii="Times New Roman" w:hAnsi="Times New Roman" w:cs="Times New Roman"/>
          <w:sz w:val="24"/>
          <w:szCs w:val="24"/>
        </w:rPr>
        <w:t>timacy.</w:t>
      </w:r>
    </w:p>
    <w:p w:rsidR="002F63B7" w:rsidRPr="00324CBC" w:rsidRDefault="00BD5390" w:rsidP="00557216">
      <w:pPr>
        <w:spacing w:after="0" w:line="480" w:lineRule="auto"/>
        <w:ind w:firstLine="720"/>
        <w:rPr>
          <w:rFonts w:ascii="Times New Roman" w:hAnsi="Times New Roman" w:cs="Times New Roman"/>
          <w:sz w:val="24"/>
          <w:szCs w:val="24"/>
        </w:rPr>
      </w:pPr>
      <w:r w:rsidRPr="00324CBC">
        <w:rPr>
          <w:rFonts w:ascii="Times New Roman" w:hAnsi="Times New Roman" w:cs="Times New Roman"/>
          <w:sz w:val="24"/>
          <w:szCs w:val="24"/>
        </w:rPr>
        <w:t xml:space="preserve">Consequently, there are various examples to illustrate how prisons have effectively executed rehabilitation to the point of lowering crime offenses in society. For instance, </w:t>
      </w:r>
      <w:proofErr w:type="spellStart"/>
      <w:r w:rsidRPr="00324CBC">
        <w:rPr>
          <w:rFonts w:ascii="Times New Roman" w:hAnsi="Times New Roman" w:cs="Times New Roman"/>
          <w:sz w:val="24"/>
          <w:szCs w:val="24"/>
          <w:highlight w:val="magenta"/>
        </w:rPr>
        <w:t>Sadlier</w:t>
      </w:r>
      <w:proofErr w:type="spellEnd"/>
      <w:r w:rsidRPr="00324CBC">
        <w:rPr>
          <w:rFonts w:ascii="Times New Roman" w:hAnsi="Times New Roman" w:cs="Times New Roman"/>
          <w:sz w:val="24"/>
          <w:szCs w:val="24"/>
          <w:highlight w:val="magenta"/>
        </w:rPr>
        <w:t xml:space="preserve"> (2010)</w:t>
      </w:r>
      <w:r w:rsidRPr="00324CBC">
        <w:rPr>
          <w:rFonts w:ascii="Times New Roman" w:hAnsi="Times New Roman" w:cs="Times New Roman"/>
          <w:sz w:val="24"/>
          <w:szCs w:val="24"/>
        </w:rPr>
        <w:t xml:space="preserve"> argues that there is an observable 6% decline in the probab</w:t>
      </w:r>
      <w:r w:rsidRPr="00324CBC">
        <w:rPr>
          <w:rFonts w:ascii="Times New Roman" w:hAnsi="Times New Roman" w:cs="Times New Roman"/>
          <w:sz w:val="24"/>
          <w:szCs w:val="24"/>
        </w:rPr>
        <w:t>ility of recidivism</w:t>
      </w:r>
      <w:r w:rsidRPr="00324CBC">
        <w:rPr>
          <w:rFonts w:ascii="Times New Roman" w:hAnsi="Times New Roman" w:cs="Times New Roman"/>
          <w:sz w:val="24"/>
          <w:szCs w:val="24"/>
        </w:rPr>
        <w:t xml:space="preserve"> </w:t>
      </w:r>
      <w:r w:rsidRPr="00324CBC">
        <w:rPr>
          <w:rFonts w:ascii="Times New Roman" w:hAnsi="Times New Roman" w:cs="Times New Roman"/>
          <w:sz w:val="24"/>
          <w:szCs w:val="24"/>
        </w:rPr>
        <w:t xml:space="preserve">within one year when investigating offenders who had been subjected to motivational and cognitive practices.  Further, </w:t>
      </w:r>
      <w:r w:rsidRPr="00324CBC">
        <w:rPr>
          <w:rFonts w:ascii="Times New Roman" w:hAnsi="Times New Roman" w:cs="Times New Roman"/>
          <w:sz w:val="24"/>
          <w:szCs w:val="24"/>
          <w:highlight w:val="magenta"/>
        </w:rPr>
        <w:t>Bottoms (2004)</w:t>
      </w:r>
      <w:r w:rsidRPr="00324CBC">
        <w:rPr>
          <w:rFonts w:ascii="Times New Roman" w:hAnsi="Times New Roman" w:cs="Times New Roman"/>
          <w:sz w:val="24"/>
          <w:szCs w:val="24"/>
        </w:rPr>
        <w:t xml:space="preserve"> with prisons offering rehabilitative aspects, crime is minimized, considering that factors that trigge</w:t>
      </w:r>
      <w:r w:rsidRPr="00324CBC">
        <w:rPr>
          <w:rFonts w:ascii="Times New Roman" w:hAnsi="Times New Roman" w:cs="Times New Roman"/>
          <w:sz w:val="24"/>
          <w:szCs w:val="24"/>
        </w:rPr>
        <w:t>r individuals to commit offenses are tied to social circumstances. This can be summed that the work of prison as rehabilitation center has facilitated in giving due punishment needed and at long run reduced recidivism and susceptibility of committing crime</w:t>
      </w:r>
      <w:r w:rsidRPr="00324CBC">
        <w:rPr>
          <w:rFonts w:ascii="Times New Roman" w:hAnsi="Times New Roman" w:cs="Times New Roman"/>
          <w:sz w:val="24"/>
          <w:szCs w:val="24"/>
        </w:rPr>
        <w:t xml:space="preserve">s from individuals. </w:t>
      </w:r>
    </w:p>
    <w:p w:rsidR="002F63B7" w:rsidRPr="00324CBC" w:rsidRDefault="00BD5390" w:rsidP="00557216">
      <w:pPr>
        <w:spacing w:after="0" w:line="480" w:lineRule="auto"/>
        <w:jc w:val="center"/>
        <w:rPr>
          <w:rFonts w:ascii="Times New Roman" w:hAnsi="Times New Roman" w:cs="Times New Roman"/>
          <w:b/>
          <w:sz w:val="24"/>
          <w:szCs w:val="24"/>
        </w:rPr>
      </w:pPr>
      <w:r w:rsidRPr="00324CBC">
        <w:rPr>
          <w:rFonts w:ascii="Times New Roman" w:hAnsi="Times New Roman" w:cs="Times New Roman"/>
          <w:b/>
          <w:sz w:val="24"/>
          <w:szCs w:val="24"/>
        </w:rPr>
        <w:t>Conclusion</w:t>
      </w:r>
    </w:p>
    <w:p w:rsidR="002F63B7" w:rsidRPr="00324CBC" w:rsidRDefault="00BD5390" w:rsidP="00557216">
      <w:pPr>
        <w:spacing w:after="0" w:line="480" w:lineRule="auto"/>
        <w:ind w:firstLine="720"/>
        <w:rPr>
          <w:rFonts w:ascii="Times New Roman" w:hAnsi="Times New Roman" w:cs="Times New Roman"/>
          <w:sz w:val="24"/>
          <w:szCs w:val="24"/>
        </w:rPr>
      </w:pPr>
      <w:r w:rsidRPr="00324CBC">
        <w:rPr>
          <w:rFonts w:ascii="Times New Roman" w:hAnsi="Times New Roman" w:cs="Times New Roman"/>
          <w:sz w:val="24"/>
          <w:szCs w:val="24"/>
        </w:rPr>
        <w:t xml:space="preserve"> In conclusion, in scrutinizing the fundamental goals of prisons, and how substantially they have been achieved both in form and philosophy, it can be presumed that prison does work.  It has made positive impacts in achievin</w:t>
      </w:r>
      <w:r w:rsidRPr="00324CBC">
        <w:rPr>
          <w:rFonts w:ascii="Times New Roman" w:hAnsi="Times New Roman" w:cs="Times New Roman"/>
          <w:sz w:val="24"/>
          <w:szCs w:val="24"/>
        </w:rPr>
        <w:t xml:space="preserve">g punishment and rehabilitation functions which are </w:t>
      </w:r>
      <w:r w:rsidRPr="00324CBC">
        <w:rPr>
          <w:rFonts w:ascii="Times New Roman" w:hAnsi="Times New Roman" w:cs="Times New Roman"/>
          <w:sz w:val="24"/>
          <w:szCs w:val="24"/>
        </w:rPr>
        <w:lastRenderedPageBreak/>
        <w:t>essential for addressing crime offenses.  Punishment functions have been made through punishing offenders using retribution, deterrence and incapacitation philosophies. Subsequently, by prisons offering r</w:t>
      </w:r>
      <w:r w:rsidRPr="00324CBC">
        <w:rPr>
          <w:rFonts w:ascii="Times New Roman" w:hAnsi="Times New Roman" w:cs="Times New Roman"/>
          <w:sz w:val="24"/>
          <w:szCs w:val="24"/>
        </w:rPr>
        <w:t>ehabilitative approaches, skills and opportunities of offenders have been improved within and outside prison that ultimately leads to reduced propensities to recidivism. Based on these positive ways of facilitating effective punitive measures that inform p</w:t>
      </w:r>
      <w:r w:rsidRPr="00324CBC">
        <w:rPr>
          <w:rFonts w:ascii="Times New Roman" w:hAnsi="Times New Roman" w:cs="Times New Roman"/>
          <w:sz w:val="24"/>
          <w:szCs w:val="24"/>
        </w:rPr>
        <w:t xml:space="preserve">ublic policy, it can be presumed that prisons do work.  </w:t>
      </w:r>
    </w:p>
    <w:p w:rsidR="00557216" w:rsidRPr="00324CBC" w:rsidRDefault="00557216" w:rsidP="00557216">
      <w:pPr>
        <w:spacing w:after="0" w:line="480" w:lineRule="auto"/>
        <w:jc w:val="center"/>
        <w:rPr>
          <w:rFonts w:ascii="Times New Roman" w:hAnsi="Times New Roman" w:cs="Times New Roman"/>
          <w:sz w:val="24"/>
          <w:szCs w:val="24"/>
        </w:rPr>
      </w:pPr>
    </w:p>
    <w:p w:rsidR="00557216" w:rsidRPr="00324CBC" w:rsidRDefault="00557216" w:rsidP="00557216">
      <w:pPr>
        <w:spacing w:after="0" w:line="480" w:lineRule="auto"/>
        <w:jc w:val="center"/>
        <w:rPr>
          <w:rFonts w:ascii="Times New Roman" w:hAnsi="Times New Roman" w:cs="Times New Roman"/>
          <w:sz w:val="24"/>
          <w:szCs w:val="24"/>
        </w:rPr>
      </w:pPr>
    </w:p>
    <w:p w:rsidR="00557216" w:rsidRPr="00324CBC" w:rsidRDefault="00557216" w:rsidP="00557216">
      <w:pPr>
        <w:spacing w:after="0" w:line="480" w:lineRule="auto"/>
        <w:jc w:val="center"/>
        <w:rPr>
          <w:rFonts w:ascii="Times New Roman" w:hAnsi="Times New Roman" w:cs="Times New Roman"/>
          <w:sz w:val="24"/>
          <w:szCs w:val="24"/>
        </w:rPr>
      </w:pPr>
    </w:p>
    <w:p w:rsidR="00557216" w:rsidRPr="00324CBC" w:rsidRDefault="00557216" w:rsidP="00557216">
      <w:pPr>
        <w:spacing w:after="0" w:line="480" w:lineRule="auto"/>
        <w:jc w:val="center"/>
        <w:rPr>
          <w:rFonts w:ascii="Times New Roman" w:hAnsi="Times New Roman" w:cs="Times New Roman"/>
          <w:sz w:val="24"/>
          <w:szCs w:val="24"/>
        </w:rPr>
      </w:pPr>
    </w:p>
    <w:p w:rsidR="00557216" w:rsidRPr="00324CBC" w:rsidRDefault="00557216" w:rsidP="00557216">
      <w:pPr>
        <w:spacing w:after="0" w:line="480" w:lineRule="auto"/>
        <w:jc w:val="center"/>
        <w:rPr>
          <w:rFonts w:ascii="Times New Roman" w:hAnsi="Times New Roman" w:cs="Times New Roman"/>
          <w:sz w:val="24"/>
          <w:szCs w:val="24"/>
        </w:rPr>
      </w:pPr>
    </w:p>
    <w:p w:rsidR="00557216" w:rsidRPr="00324CBC" w:rsidRDefault="00557216" w:rsidP="00557216">
      <w:pPr>
        <w:spacing w:after="0" w:line="480" w:lineRule="auto"/>
        <w:jc w:val="center"/>
        <w:rPr>
          <w:rFonts w:ascii="Times New Roman" w:hAnsi="Times New Roman" w:cs="Times New Roman"/>
          <w:sz w:val="24"/>
          <w:szCs w:val="24"/>
        </w:rPr>
      </w:pPr>
    </w:p>
    <w:p w:rsidR="00557216" w:rsidRDefault="00557216" w:rsidP="00557216">
      <w:pPr>
        <w:spacing w:after="0" w:line="480" w:lineRule="auto"/>
        <w:jc w:val="center"/>
        <w:rPr>
          <w:rFonts w:ascii="Times New Roman" w:hAnsi="Times New Roman" w:cs="Times New Roman"/>
          <w:sz w:val="24"/>
          <w:szCs w:val="24"/>
        </w:rPr>
      </w:pPr>
    </w:p>
    <w:p w:rsidR="00324CBC" w:rsidRDefault="00324CBC" w:rsidP="00557216">
      <w:pPr>
        <w:spacing w:after="0" w:line="480" w:lineRule="auto"/>
        <w:jc w:val="center"/>
        <w:rPr>
          <w:rFonts w:ascii="Times New Roman" w:hAnsi="Times New Roman" w:cs="Times New Roman"/>
          <w:sz w:val="24"/>
          <w:szCs w:val="24"/>
        </w:rPr>
      </w:pPr>
    </w:p>
    <w:p w:rsidR="00324CBC" w:rsidRDefault="00324CBC" w:rsidP="00557216">
      <w:pPr>
        <w:spacing w:after="0" w:line="480" w:lineRule="auto"/>
        <w:jc w:val="center"/>
        <w:rPr>
          <w:rFonts w:ascii="Times New Roman" w:hAnsi="Times New Roman" w:cs="Times New Roman"/>
          <w:sz w:val="24"/>
          <w:szCs w:val="24"/>
        </w:rPr>
      </w:pPr>
    </w:p>
    <w:p w:rsidR="00324CBC" w:rsidRDefault="00324CBC" w:rsidP="00557216">
      <w:pPr>
        <w:spacing w:after="0" w:line="480" w:lineRule="auto"/>
        <w:jc w:val="center"/>
        <w:rPr>
          <w:rFonts w:ascii="Times New Roman" w:hAnsi="Times New Roman" w:cs="Times New Roman"/>
          <w:sz w:val="24"/>
          <w:szCs w:val="24"/>
        </w:rPr>
      </w:pPr>
    </w:p>
    <w:p w:rsidR="00324CBC" w:rsidRDefault="00324CBC" w:rsidP="00557216">
      <w:pPr>
        <w:spacing w:after="0" w:line="480" w:lineRule="auto"/>
        <w:jc w:val="center"/>
        <w:rPr>
          <w:rFonts w:ascii="Times New Roman" w:hAnsi="Times New Roman" w:cs="Times New Roman"/>
          <w:sz w:val="24"/>
          <w:szCs w:val="24"/>
        </w:rPr>
      </w:pPr>
    </w:p>
    <w:p w:rsidR="00324CBC" w:rsidRDefault="00324CBC" w:rsidP="00557216">
      <w:pPr>
        <w:spacing w:after="0" w:line="480" w:lineRule="auto"/>
        <w:jc w:val="center"/>
        <w:rPr>
          <w:rFonts w:ascii="Times New Roman" w:hAnsi="Times New Roman" w:cs="Times New Roman"/>
          <w:sz w:val="24"/>
          <w:szCs w:val="24"/>
        </w:rPr>
      </w:pPr>
    </w:p>
    <w:p w:rsidR="00324CBC" w:rsidRDefault="00324CBC" w:rsidP="00557216">
      <w:pPr>
        <w:spacing w:after="0" w:line="480" w:lineRule="auto"/>
        <w:jc w:val="center"/>
        <w:rPr>
          <w:rFonts w:ascii="Times New Roman" w:hAnsi="Times New Roman" w:cs="Times New Roman"/>
          <w:sz w:val="24"/>
          <w:szCs w:val="24"/>
        </w:rPr>
      </w:pPr>
    </w:p>
    <w:p w:rsidR="00324CBC" w:rsidRDefault="00324CBC" w:rsidP="00557216">
      <w:pPr>
        <w:spacing w:after="0" w:line="480" w:lineRule="auto"/>
        <w:jc w:val="center"/>
        <w:rPr>
          <w:rFonts w:ascii="Times New Roman" w:hAnsi="Times New Roman" w:cs="Times New Roman"/>
          <w:sz w:val="24"/>
          <w:szCs w:val="24"/>
        </w:rPr>
      </w:pPr>
    </w:p>
    <w:p w:rsidR="00324CBC" w:rsidRDefault="00324CBC" w:rsidP="00557216">
      <w:pPr>
        <w:spacing w:after="0" w:line="480" w:lineRule="auto"/>
        <w:jc w:val="center"/>
        <w:rPr>
          <w:rFonts w:ascii="Times New Roman" w:hAnsi="Times New Roman" w:cs="Times New Roman"/>
          <w:sz w:val="24"/>
          <w:szCs w:val="24"/>
        </w:rPr>
      </w:pPr>
    </w:p>
    <w:p w:rsidR="00324CBC" w:rsidRDefault="00324CBC" w:rsidP="00557216">
      <w:pPr>
        <w:spacing w:after="0" w:line="480" w:lineRule="auto"/>
        <w:jc w:val="center"/>
        <w:rPr>
          <w:rFonts w:ascii="Times New Roman" w:hAnsi="Times New Roman" w:cs="Times New Roman"/>
          <w:sz w:val="24"/>
          <w:szCs w:val="24"/>
        </w:rPr>
      </w:pPr>
    </w:p>
    <w:p w:rsidR="00324CBC" w:rsidRPr="00324CBC" w:rsidRDefault="00324CBC" w:rsidP="00557216">
      <w:pPr>
        <w:spacing w:after="0" w:line="480" w:lineRule="auto"/>
        <w:jc w:val="center"/>
        <w:rPr>
          <w:rFonts w:ascii="Times New Roman" w:hAnsi="Times New Roman" w:cs="Times New Roman"/>
          <w:sz w:val="24"/>
          <w:szCs w:val="24"/>
        </w:rPr>
      </w:pPr>
    </w:p>
    <w:p w:rsidR="00FC0ADB" w:rsidRPr="00324CBC" w:rsidRDefault="00BD5390" w:rsidP="00557216">
      <w:pPr>
        <w:spacing w:after="0" w:line="480" w:lineRule="auto"/>
        <w:jc w:val="center"/>
        <w:rPr>
          <w:rFonts w:ascii="Times New Roman" w:hAnsi="Times New Roman" w:cs="Times New Roman"/>
          <w:sz w:val="24"/>
          <w:szCs w:val="24"/>
        </w:rPr>
      </w:pPr>
      <w:r w:rsidRPr="00324CBC">
        <w:rPr>
          <w:rFonts w:ascii="Times New Roman" w:hAnsi="Times New Roman" w:cs="Times New Roman"/>
          <w:sz w:val="24"/>
          <w:szCs w:val="24"/>
        </w:rPr>
        <w:lastRenderedPageBreak/>
        <w:t>References</w:t>
      </w:r>
    </w:p>
    <w:p w:rsidR="00557216" w:rsidRPr="00324CBC" w:rsidRDefault="00557216" w:rsidP="00557216">
      <w:pPr>
        <w:spacing w:after="0" w:line="480" w:lineRule="auto"/>
        <w:ind w:left="720" w:hanging="720"/>
        <w:rPr>
          <w:rFonts w:ascii="Times New Roman" w:hAnsi="Times New Roman" w:cs="Times New Roman"/>
          <w:sz w:val="24"/>
          <w:szCs w:val="24"/>
        </w:rPr>
      </w:pPr>
      <w:proofErr w:type="spellStart"/>
      <w:r w:rsidRPr="00324CBC">
        <w:rPr>
          <w:rFonts w:ascii="Times New Roman" w:hAnsi="Times New Roman" w:cs="Times New Roman"/>
          <w:sz w:val="24"/>
          <w:szCs w:val="24"/>
        </w:rPr>
        <w:t>Apel</w:t>
      </w:r>
      <w:proofErr w:type="spellEnd"/>
      <w:r w:rsidRPr="00324CBC">
        <w:rPr>
          <w:rFonts w:ascii="Times New Roman" w:hAnsi="Times New Roman" w:cs="Times New Roman"/>
          <w:sz w:val="24"/>
          <w:szCs w:val="24"/>
        </w:rPr>
        <w:t xml:space="preserve">, R., and </w:t>
      </w:r>
      <w:proofErr w:type="spellStart"/>
      <w:r w:rsidRPr="00324CBC">
        <w:rPr>
          <w:rFonts w:ascii="Times New Roman" w:hAnsi="Times New Roman" w:cs="Times New Roman"/>
          <w:sz w:val="24"/>
          <w:szCs w:val="24"/>
        </w:rPr>
        <w:t>Nagin</w:t>
      </w:r>
      <w:proofErr w:type="spellEnd"/>
      <w:r w:rsidRPr="00324CBC">
        <w:rPr>
          <w:rFonts w:ascii="Times New Roman" w:hAnsi="Times New Roman" w:cs="Times New Roman"/>
          <w:sz w:val="24"/>
          <w:szCs w:val="24"/>
        </w:rPr>
        <w:t>, D.</w:t>
      </w:r>
      <w:proofErr w:type="gramStart"/>
      <w:r w:rsidRPr="00324CBC">
        <w:rPr>
          <w:rFonts w:ascii="Times New Roman" w:hAnsi="Times New Roman" w:cs="Times New Roman"/>
          <w:sz w:val="24"/>
          <w:szCs w:val="24"/>
        </w:rPr>
        <w:t>,S</w:t>
      </w:r>
      <w:proofErr w:type="gramEnd"/>
      <w:r w:rsidRPr="00324CBC">
        <w:rPr>
          <w:rFonts w:ascii="Times New Roman" w:hAnsi="Times New Roman" w:cs="Times New Roman"/>
          <w:sz w:val="24"/>
          <w:szCs w:val="24"/>
        </w:rPr>
        <w:t>. (2011). General deterrence: a review of recent evidence. In J.</w:t>
      </w:r>
      <w:proofErr w:type="gramStart"/>
      <w:r w:rsidRPr="00324CBC">
        <w:rPr>
          <w:rFonts w:ascii="Times New Roman" w:hAnsi="Times New Roman" w:cs="Times New Roman"/>
          <w:sz w:val="24"/>
          <w:szCs w:val="24"/>
        </w:rPr>
        <w:t>,Q</w:t>
      </w:r>
      <w:proofErr w:type="gramEnd"/>
      <w:r w:rsidRPr="00324CBC">
        <w:rPr>
          <w:rFonts w:ascii="Times New Roman" w:hAnsi="Times New Roman" w:cs="Times New Roman"/>
          <w:sz w:val="24"/>
          <w:szCs w:val="24"/>
        </w:rPr>
        <w:t xml:space="preserve">. Wilson and A. </w:t>
      </w:r>
      <w:proofErr w:type="spellStart"/>
      <w:r w:rsidRPr="00324CBC">
        <w:rPr>
          <w:rFonts w:ascii="Times New Roman" w:hAnsi="Times New Roman" w:cs="Times New Roman"/>
          <w:sz w:val="24"/>
          <w:szCs w:val="24"/>
        </w:rPr>
        <w:t>Petersilia</w:t>
      </w:r>
      <w:proofErr w:type="spellEnd"/>
      <w:r w:rsidRPr="00324CBC">
        <w:rPr>
          <w:rFonts w:ascii="Times New Roman" w:hAnsi="Times New Roman" w:cs="Times New Roman"/>
          <w:sz w:val="24"/>
          <w:szCs w:val="24"/>
        </w:rPr>
        <w:t xml:space="preserve"> (</w:t>
      </w:r>
      <w:proofErr w:type="spellStart"/>
      <w:r w:rsidRPr="00324CBC">
        <w:rPr>
          <w:rFonts w:ascii="Times New Roman" w:hAnsi="Times New Roman" w:cs="Times New Roman"/>
          <w:sz w:val="24"/>
          <w:szCs w:val="24"/>
        </w:rPr>
        <w:t>eds</w:t>
      </w:r>
      <w:proofErr w:type="spellEnd"/>
      <w:r w:rsidRPr="00324CBC">
        <w:rPr>
          <w:rFonts w:ascii="Times New Roman" w:hAnsi="Times New Roman" w:cs="Times New Roman"/>
          <w:sz w:val="24"/>
          <w:szCs w:val="24"/>
        </w:rPr>
        <w:t xml:space="preserve">). </w:t>
      </w:r>
      <w:proofErr w:type="gramStart"/>
      <w:r w:rsidRPr="00324CBC">
        <w:rPr>
          <w:rFonts w:ascii="Times New Roman" w:hAnsi="Times New Roman" w:cs="Times New Roman"/>
          <w:sz w:val="24"/>
          <w:szCs w:val="24"/>
        </w:rPr>
        <w:t>Crime and Public Policy.</w:t>
      </w:r>
      <w:proofErr w:type="gramEnd"/>
      <w:r w:rsidRPr="00324CBC">
        <w:rPr>
          <w:rFonts w:ascii="Times New Roman" w:hAnsi="Times New Roman" w:cs="Times New Roman"/>
          <w:sz w:val="24"/>
          <w:szCs w:val="24"/>
        </w:rPr>
        <w:t xml:space="preserve"> Oxford: Oxford University Press.</w:t>
      </w:r>
    </w:p>
    <w:p w:rsidR="00557216" w:rsidRPr="00324CBC" w:rsidRDefault="00557216" w:rsidP="00557216">
      <w:pPr>
        <w:spacing w:after="0" w:line="480" w:lineRule="auto"/>
        <w:ind w:left="720" w:hanging="720"/>
        <w:rPr>
          <w:rFonts w:ascii="Times New Roman" w:hAnsi="Times New Roman" w:cs="Times New Roman"/>
          <w:sz w:val="24"/>
          <w:szCs w:val="24"/>
        </w:rPr>
      </w:pPr>
      <w:r w:rsidRPr="00324CBC">
        <w:rPr>
          <w:rFonts w:ascii="Times New Roman" w:hAnsi="Times New Roman" w:cs="Times New Roman"/>
          <w:sz w:val="24"/>
          <w:szCs w:val="24"/>
        </w:rPr>
        <w:t xml:space="preserve">Ashworth, A. (2007). </w:t>
      </w:r>
      <w:proofErr w:type="gramStart"/>
      <w:r w:rsidRPr="00324CBC">
        <w:rPr>
          <w:rFonts w:ascii="Times New Roman" w:hAnsi="Times New Roman" w:cs="Times New Roman"/>
          <w:sz w:val="24"/>
          <w:szCs w:val="24"/>
        </w:rPr>
        <w:t>Sentencing.</w:t>
      </w:r>
      <w:proofErr w:type="gramEnd"/>
      <w:r w:rsidRPr="00324CBC">
        <w:rPr>
          <w:rFonts w:ascii="Times New Roman" w:hAnsi="Times New Roman" w:cs="Times New Roman"/>
          <w:sz w:val="24"/>
          <w:szCs w:val="24"/>
        </w:rPr>
        <w:t xml:space="preserve"> In M. Maguire, M. Morgan and R. Reiner (Eds.) The Oxford Handbook of Criminology (4th </w:t>
      </w:r>
      <w:proofErr w:type="spellStart"/>
      <w:proofErr w:type="gramStart"/>
      <w:r w:rsidRPr="00324CBC">
        <w:rPr>
          <w:rFonts w:ascii="Times New Roman" w:hAnsi="Times New Roman" w:cs="Times New Roman"/>
          <w:sz w:val="24"/>
          <w:szCs w:val="24"/>
        </w:rPr>
        <w:t>ed</w:t>
      </w:r>
      <w:proofErr w:type="spellEnd"/>
      <w:proofErr w:type="gramEnd"/>
      <w:r w:rsidRPr="00324CBC">
        <w:rPr>
          <w:rFonts w:ascii="Times New Roman" w:hAnsi="Times New Roman" w:cs="Times New Roman"/>
          <w:sz w:val="24"/>
          <w:szCs w:val="24"/>
        </w:rPr>
        <w:t>). Oxford: Oxford University Press.</w:t>
      </w:r>
    </w:p>
    <w:p w:rsidR="00557216" w:rsidRPr="00324CBC" w:rsidRDefault="00557216" w:rsidP="00557216">
      <w:pPr>
        <w:spacing w:after="0" w:line="480" w:lineRule="auto"/>
        <w:ind w:left="720" w:hanging="720"/>
        <w:rPr>
          <w:rFonts w:ascii="Times New Roman" w:hAnsi="Times New Roman" w:cs="Times New Roman"/>
          <w:sz w:val="24"/>
          <w:szCs w:val="24"/>
        </w:rPr>
      </w:pPr>
      <w:r w:rsidRPr="00324CBC">
        <w:rPr>
          <w:rFonts w:ascii="Times New Roman" w:hAnsi="Times New Roman" w:cs="Times New Roman"/>
          <w:sz w:val="24"/>
          <w:szCs w:val="24"/>
        </w:rPr>
        <w:t xml:space="preserve">Banks, C. (2013). Criminal Justice Ethics: Theory and Practice. (3rd </w:t>
      </w:r>
      <w:proofErr w:type="spellStart"/>
      <w:proofErr w:type="gramStart"/>
      <w:r w:rsidRPr="00324CBC">
        <w:rPr>
          <w:rFonts w:ascii="Times New Roman" w:hAnsi="Times New Roman" w:cs="Times New Roman"/>
          <w:sz w:val="24"/>
          <w:szCs w:val="24"/>
        </w:rPr>
        <w:t>ed</w:t>
      </w:r>
      <w:proofErr w:type="spellEnd"/>
      <w:proofErr w:type="gramEnd"/>
      <w:r w:rsidRPr="00324CBC">
        <w:rPr>
          <w:rFonts w:ascii="Times New Roman" w:hAnsi="Times New Roman" w:cs="Times New Roman"/>
          <w:sz w:val="24"/>
          <w:szCs w:val="24"/>
        </w:rPr>
        <w:t>). London: Sage.</w:t>
      </w:r>
    </w:p>
    <w:p w:rsidR="00557216" w:rsidRPr="00324CBC" w:rsidRDefault="00557216" w:rsidP="00557216">
      <w:pPr>
        <w:spacing w:after="0" w:line="480" w:lineRule="auto"/>
        <w:ind w:left="720" w:hanging="720"/>
        <w:rPr>
          <w:rFonts w:ascii="Times New Roman" w:hAnsi="Times New Roman" w:cs="Times New Roman"/>
          <w:sz w:val="24"/>
          <w:szCs w:val="24"/>
        </w:rPr>
      </w:pPr>
      <w:proofErr w:type="spellStart"/>
      <w:r w:rsidRPr="00324CBC">
        <w:rPr>
          <w:rFonts w:ascii="Times New Roman" w:hAnsi="Times New Roman" w:cs="Times New Roman"/>
          <w:sz w:val="24"/>
          <w:szCs w:val="24"/>
        </w:rPr>
        <w:t>Bedard</w:t>
      </w:r>
      <w:proofErr w:type="spellEnd"/>
      <w:r w:rsidRPr="00324CBC">
        <w:rPr>
          <w:rFonts w:ascii="Times New Roman" w:hAnsi="Times New Roman" w:cs="Times New Roman"/>
          <w:sz w:val="24"/>
          <w:szCs w:val="24"/>
        </w:rPr>
        <w:t xml:space="preserve">, </w:t>
      </w:r>
      <w:proofErr w:type="spellStart"/>
      <w:r w:rsidRPr="00324CBC">
        <w:rPr>
          <w:rFonts w:ascii="Times New Roman" w:hAnsi="Times New Roman" w:cs="Times New Roman"/>
          <w:sz w:val="24"/>
          <w:szCs w:val="24"/>
        </w:rPr>
        <w:t>Kelly</w:t>
      </w:r>
      <w:proofErr w:type="gramStart"/>
      <w:r w:rsidRPr="00324CBC">
        <w:rPr>
          <w:rFonts w:ascii="Times New Roman" w:hAnsi="Times New Roman" w:cs="Times New Roman"/>
          <w:sz w:val="24"/>
          <w:szCs w:val="24"/>
        </w:rPr>
        <w:t>,and</w:t>
      </w:r>
      <w:proofErr w:type="spellEnd"/>
      <w:proofErr w:type="gramEnd"/>
      <w:r w:rsidRPr="00324CBC">
        <w:rPr>
          <w:rFonts w:ascii="Times New Roman" w:hAnsi="Times New Roman" w:cs="Times New Roman"/>
          <w:sz w:val="24"/>
          <w:szCs w:val="24"/>
        </w:rPr>
        <w:t xml:space="preserve"> Eric </w:t>
      </w:r>
      <w:proofErr w:type="spellStart"/>
      <w:r w:rsidRPr="00324CBC">
        <w:rPr>
          <w:rFonts w:ascii="Times New Roman" w:hAnsi="Times New Roman" w:cs="Times New Roman"/>
          <w:sz w:val="24"/>
          <w:szCs w:val="24"/>
        </w:rPr>
        <w:t>Helland</w:t>
      </w:r>
      <w:proofErr w:type="spellEnd"/>
      <w:r w:rsidRPr="00324CBC">
        <w:rPr>
          <w:rFonts w:ascii="Times New Roman" w:hAnsi="Times New Roman" w:cs="Times New Roman"/>
          <w:sz w:val="24"/>
          <w:szCs w:val="24"/>
        </w:rPr>
        <w:t>. (2004). ‘‘The Location of Women’s Prisons and the Deterrence Effect of Harder Time’’. International Review of Law and Economics 24: 147–167.</w:t>
      </w:r>
    </w:p>
    <w:p w:rsidR="00557216" w:rsidRPr="00324CBC" w:rsidRDefault="00557216" w:rsidP="00557216">
      <w:pPr>
        <w:spacing w:after="0" w:line="480" w:lineRule="auto"/>
        <w:ind w:left="720" w:hanging="720"/>
        <w:rPr>
          <w:rFonts w:ascii="Times New Roman" w:hAnsi="Times New Roman" w:cs="Times New Roman"/>
          <w:sz w:val="24"/>
          <w:szCs w:val="24"/>
        </w:rPr>
      </w:pPr>
      <w:proofErr w:type="gramStart"/>
      <w:r w:rsidRPr="00324CBC">
        <w:rPr>
          <w:rFonts w:ascii="Times New Roman" w:hAnsi="Times New Roman" w:cs="Times New Roman"/>
          <w:sz w:val="24"/>
          <w:szCs w:val="24"/>
        </w:rPr>
        <w:t>Bottoms, A.E. (2004).</w:t>
      </w:r>
      <w:proofErr w:type="gramEnd"/>
      <w:r w:rsidRPr="00324CBC">
        <w:rPr>
          <w:rFonts w:ascii="Times New Roman" w:hAnsi="Times New Roman" w:cs="Times New Roman"/>
          <w:sz w:val="24"/>
          <w:szCs w:val="24"/>
        </w:rPr>
        <w:t xml:space="preserve"> </w:t>
      </w:r>
      <w:proofErr w:type="gramStart"/>
      <w:r w:rsidRPr="00324CBC">
        <w:rPr>
          <w:rFonts w:ascii="Times New Roman" w:hAnsi="Times New Roman" w:cs="Times New Roman"/>
          <w:sz w:val="24"/>
          <w:szCs w:val="24"/>
        </w:rPr>
        <w:t>Empirical Research Relevant to Sentencing Frameworks.</w:t>
      </w:r>
      <w:proofErr w:type="gramEnd"/>
      <w:r w:rsidRPr="00324CBC">
        <w:rPr>
          <w:rFonts w:ascii="Times New Roman" w:hAnsi="Times New Roman" w:cs="Times New Roman"/>
          <w:sz w:val="24"/>
          <w:szCs w:val="24"/>
        </w:rPr>
        <w:t xml:space="preserve"> In Bottoms, A. E., Rex, S and Robinson, G. (Eds.) Alternatives to Prison: Options for an Insecure Society. Devon: </w:t>
      </w:r>
      <w:proofErr w:type="spellStart"/>
      <w:r w:rsidRPr="00324CBC">
        <w:rPr>
          <w:rFonts w:ascii="Times New Roman" w:hAnsi="Times New Roman" w:cs="Times New Roman"/>
          <w:sz w:val="24"/>
          <w:szCs w:val="24"/>
        </w:rPr>
        <w:t>Willan</w:t>
      </w:r>
      <w:proofErr w:type="spellEnd"/>
      <w:r w:rsidRPr="00324CBC">
        <w:rPr>
          <w:rFonts w:ascii="Times New Roman" w:hAnsi="Times New Roman" w:cs="Times New Roman"/>
          <w:sz w:val="24"/>
          <w:szCs w:val="24"/>
        </w:rPr>
        <w:t>.</w:t>
      </w:r>
    </w:p>
    <w:p w:rsidR="00557216" w:rsidRPr="00324CBC" w:rsidRDefault="00557216" w:rsidP="00557216">
      <w:pPr>
        <w:spacing w:after="0" w:line="480" w:lineRule="auto"/>
        <w:ind w:left="720" w:hanging="720"/>
        <w:rPr>
          <w:rFonts w:ascii="Times New Roman" w:hAnsi="Times New Roman" w:cs="Times New Roman"/>
          <w:sz w:val="24"/>
          <w:szCs w:val="24"/>
        </w:rPr>
      </w:pPr>
      <w:proofErr w:type="gramStart"/>
      <w:r w:rsidRPr="00324CBC">
        <w:rPr>
          <w:rFonts w:ascii="Times New Roman" w:hAnsi="Times New Roman" w:cs="Times New Roman"/>
          <w:sz w:val="24"/>
          <w:szCs w:val="24"/>
        </w:rPr>
        <w:t>Chen, M. Keith and Jesse M. Shapiro.</w:t>
      </w:r>
      <w:proofErr w:type="gramEnd"/>
      <w:r w:rsidRPr="00324CBC">
        <w:rPr>
          <w:rFonts w:ascii="Times New Roman" w:hAnsi="Times New Roman" w:cs="Times New Roman"/>
          <w:sz w:val="24"/>
          <w:szCs w:val="24"/>
        </w:rPr>
        <w:t xml:space="preserve"> (2007). “Do Harsher Prison Conditions Reduce Recidivism? </w:t>
      </w:r>
      <w:proofErr w:type="gramStart"/>
      <w:r w:rsidRPr="00324CBC">
        <w:rPr>
          <w:rFonts w:ascii="Times New Roman" w:hAnsi="Times New Roman" w:cs="Times New Roman"/>
          <w:sz w:val="24"/>
          <w:szCs w:val="24"/>
        </w:rPr>
        <w:t>A Discontinuity-Based Approach”.</w:t>
      </w:r>
      <w:proofErr w:type="gramEnd"/>
      <w:r w:rsidRPr="00324CBC">
        <w:rPr>
          <w:rFonts w:ascii="Times New Roman" w:hAnsi="Times New Roman" w:cs="Times New Roman"/>
          <w:sz w:val="24"/>
          <w:szCs w:val="24"/>
        </w:rPr>
        <w:t xml:space="preserve"> American Law and Economics Review 9(1): 1–29.</w:t>
      </w:r>
    </w:p>
    <w:p w:rsidR="00557216" w:rsidRPr="00324CBC" w:rsidRDefault="00557216" w:rsidP="00557216">
      <w:pPr>
        <w:spacing w:after="0" w:line="480" w:lineRule="auto"/>
        <w:ind w:left="720" w:hanging="720"/>
        <w:rPr>
          <w:rFonts w:ascii="Times New Roman" w:hAnsi="Times New Roman" w:cs="Times New Roman"/>
          <w:sz w:val="24"/>
          <w:szCs w:val="24"/>
        </w:rPr>
      </w:pPr>
      <w:r w:rsidRPr="00324CBC">
        <w:rPr>
          <w:rFonts w:ascii="Times New Roman" w:hAnsi="Times New Roman" w:cs="Times New Roman"/>
          <w:sz w:val="24"/>
          <w:szCs w:val="24"/>
        </w:rPr>
        <w:t>Cullen, F.</w:t>
      </w:r>
      <w:proofErr w:type="gramStart"/>
      <w:r w:rsidRPr="00324CBC">
        <w:rPr>
          <w:rFonts w:ascii="Times New Roman" w:hAnsi="Times New Roman" w:cs="Times New Roman"/>
          <w:sz w:val="24"/>
          <w:szCs w:val="24"/>
        </w:rPr>
        <w:t>,T</w:t>
      </w:r>
      <w:proofErr w:type="gramEnd"/>
      <w:r w:rsidRPr="00324CBC">
        <w:rPr>
          <w:rFonts w:ascii="Times New Roman" w:hAnsi="Times New Roman" w:cs="Times New Roman"/>
          <w:sz w:val="24"/>
          <w:szCs w:val="24"/>
        </w:rPr>
        <w:t xml:space="preserve">., and Gilbert, K.,E. (2013). </w:t>
      </w:r>
      <w:proofErr w:type="gramStart"/>
      <w:r w:rsidRPr="00324CBC">
        <w:rPr>
          <w:rFonts w:ascii="Times New Roman" w:hAnsi="Times New Roman" w:cs="Times New Roman"/>
          <w:sz w:val="24"/>
          <w:szCs w:val="24"/>
        </w:rPr>
        <w:t>Reaffirming Rehabilitation.</w:t>
      </w:r>
      <w:proofErr w:type="gramEnd"/>
      <w:r w:rsidRPr="00324CBC">
        <w:rPr>
          <w:rFonts w:ascii="Times New Roman" w:hAnsi="Times New Roman" w:cs="Times New Roman"/>
          <w:sz w:val="24"/>
          <w:szCs w:val="24"/>
        </w:rPr>
        <w:t xml:space="preserve"> Waltham: Elsevier.</w:t>
      </w:r>
    </w:p>
    <w:p w:rsidR="00557216" w:rsidRPr="00324CBC" w:rsidRDefault="00557216" w:rsidP="00557216">
      <w:pPr>
        <w:spacing w:after="0" w:line="480" w:lineRule="auto"/>
        <w:ind w:left="720" w:hanging="720"/>
        <w:rPr>
          <w:rFonts w:ascii="Times New Roman" w:hAnsi="Times New Roman" w:cs="Times New Roman"/>
          <w:sz w:val="24"/>
          <w:szCs w:val="24"/>
        </w:rPr>
      </w:pPr>
      <w:r w:rsidRPr="00324CBC">
        <w:rPr>
          <w:rFonts w:ascii="Times New Roman" w:hAnsi="Times New Roman" w:cs="Times New Roman"/>
          <w:sz w:val="24"/>
          <w:szCs w:val="24"/>
        </w:rPr>
        <w:t xml:space="preserve">Davies, M., </w:t>
      </w:r>
      <w:proofErr w:type="spellStart"/>
      <w:r w:rsidRPr="00324CBC">
        <w:rPr>
          <w:rFonts w:ascii="Times New Roman" w:hAnsi="Times New Roman" w:cs="Times New Roman"/>
          <w:sz w:val="24"/>
          <w:szCs w:val="24"/>
        </w:rPr>
        <w:t>Takala</w:t>
      </w:r>
      <w:proofErr w:type="spellEnd"/>
      <w:r w:rsidRPr="00324CBC">
        <w:rPr>
          <w:rFonts w:ascii="Times New Roman" w:hAnsi="Times New Roman" w:cs="Times New Roman"/>
          <w:sz w:val="24"/>
          <w:szCs w:val="24"/>
        </w:rPr>
        <w:t>, J.</w:t>
      </w:r>
      <w:proofErr w:type="gramStart"/>
      <w:r w:rsidRPr="00324CBC">
        <w:rPr>
          <w:rFonts w:ascii="Times New Roman" w:hAnsi="Times New Roman" w:cs="Times New Roman"/>
          <w:sz w:val="24"/>
          <w:szCs w:val="24"/>
        </w:rPr>
        <w:t>,P</w:t>
      </w:r>
      <w:proofErr w:type="gramEnd"/>
      <w:r w:rsidRPr="00324CBC">
        <w:rPr>
          <w:rFonts w:ascii="Times New Roman" w:hAnsi="Times New Roman" w:cs="Times New Roman"/>
          <w:sz w:val="24"/>
          <w:szCs w:val="24"/>
        </w:rPr>
        <w:t xml:space="preserve">. and </w:t>
      </w:r>
      <w:proofErr w:type="spellStart"/>
      <w:r w:rsidRPr="00324CBC">
        <w:rPr>
          <w:rFonts w:ascii="Times New Roman" w:hAnsi="Times New Roman" w:cs="Times New Roman"/>
          <w:sz w:val="24"/>
          <w:szCs w:val="24"/>
        </w:rPr>
        <w:t>Tyrer</w:t>
      </w:r>
      <w:proofErr w:type="spellEnd"/>
      <w:r w:rsidRPr="00324CBC">
        <w:rPr>
          <w:rFonts w:ascii="Times New Roman" w:hAnsi="Times New Roman" w:cs="Times New Roman"/>
          <w:sz w:val="24"/>
          <w:szCs w:val="24"/>
        </w:rPr>
        <w:t>, J. (2004). Sentencing burglars and explaining the differences between jurisdictions: implications for convergence. British Journal of Criminology, 44, 741-758.</w:t>
      </w:r>
    </w:p>
    <w:p w:rsidR="00557216" w:rsidRPr="00324CBC" w:rsidRDefault="00557216" w:rsidP="00557216">
      <w:pPr>
        <w:spacing w:after="0" w:line="480" w:lineRule="auto"/>
        <w:ind w:left="720" w:hanging="720"/>
        <w:rPr>
          <w:rFonts w:ascii="Times New Roman" w:hAnsi="Times New Roman" w:cs="Times New Roman"/>
          <w:sz w:val="24"/>
          <w:szCs w:val="24"/>
        </w:rPr>
      </w:pPr>
      <w:proofErr w:type="spellStart"/>
      <w:proofErr w:type="gramStart"/>
      <w:r w:rsidRPr="00324CBC">
        <w:rPr>
          <w:rFonts w:ascii="Times New Roman" w:hAnsi="Times New Roman" w:cs="Times New Roman"/>
          <w:sz w:val="24"/>
          <w:szCs w:val="24"/>
        </w:rPr>
        <w:t>Drago</w:t>
      </w:r>
      <w:proofErr w:type="spellEnd"/>
      <w:r w:rsidRPr="00324CBC">
        <w:rPr>
          <w:rFonts w:ascii="Times New Roman" w:hAnsi="Times New Roman" w:cs="Times New Roman"/>
          <w:sz w:val="24"/>
          <w:szCs w:val="24"/>
        </w:rPr>
        <w:t xml:space="preserve">, Francesco, Roberto </w:t>
      </w:r>
      <w:proofErr w:type="spellStart"/>
      <w:r w:rsidRPr="00324CBC">
        <w:rPr>
          <w:rFonts w:ascii="Times New Roman" w:hAnsi="Times New Roman" w:cs="Times New Roman"/>
          <w:sz w:val="24"/>
          <w:szCs w:val="24"/>
        </w:rPr>
        <w:t>Galbiati</w:t>
      </w:r>
      <w:proofErr w:type="spellEnd"/>
      <w:r w:rsidRPr="00324CBC">
        <w:rPr>
          <w:rFonts w:ascii="Times New Roman" w:hAnsi="Times New Roman" w:cs="Times New Roman"/>
          <w:sz w:val="24"/>
          <w:szCs w:val="24"/>
        </w:rPr>
        <w:t xml:space="preserve">, and </w:t>
      </w:r>
      <w:proofErr w:type="spellStart"/>
      <w:r w:rsidRPr="00324CBC">
        <w:rPr>
          <w:rFonts w:ascii="Times New Roman" w:hAnsi="Times New Roman" w:cs="Times New Roman"/>
          <w:sz w:val="24"/>
          <w:szCs w:val="24"/>
        </w:rPr>
        <w:t>Pietro</w:t>
      </w:r>
      <w:proofErr w:type="spellEnd"/>
      <w:r w:rsidRPr="00324CBC">
        <w:rPr>
          <w:rFonts w:ascii="Times New Roman" w:hAnsi="Times New Roman" w:cs="Times New Roman"/>
          <w:sz w:val="24"/>
          <w:szCs w:val="24"/>
        </w:rPr>
        <w:t xml:space="preserve"> </w:t>
      </w:r>
      <w:proofErr w:type="spellStart"/>
      <w:r w:rsidRPr="00324CBC">
        <w:rPr>
          <w:rFonts w:ascii="Times New Roman" w:hAnsi="Times New Roman" w:cs="Times New Roman"/>
          <w:sz w:val="24"/>
          <w:szCs w:val="24"/>
        </w:rPr>
        <w:t>Vertova</w:t>
      </w:r>
      <w:proofErr w:type="spellEnd"/>
      <w:r w:rsidRPr="00324CBC">
        <w:rPr>
          <w:rFonts w:ascii="Times New Roman" w:hAnsi="Times New Roman" w:cs="Times New Roman"/>
          <w:sz w:val="24"/>
          <w:szCs w:val="24"/>
        </w:rPr>
        <w:t>.</w:t>
      </w:r>
      <w:proofErr w:type="gramEnd"/>
      <w:r w:rsidRPr="00324CBC">
        <w:rPr>
          <w:rFonts w:ascii="Times New Roman" w:hAnsi="Times New Roman" w:cs="Times New Roman"/>
          <w:sz w:val="24"/>
          <w:szCs w:val="24"/>
        </w:rPr>
        <w:t xml:space="preserve"> </w:t>
      </w:r>
      <w:proofErr w:type="gramStart"/>
      <w:r w:rsidRPr="00324CBC">
        <w:rPr>
          <w:rFonts w:ascii="Times New Roman" w:hAnsi="Times New Roman" w:cs="Times New Roman"/>
          <w:sz w:val="24"/>
          <w:szCs w:val="24"/>
        </w:rPr>
        <w:t>(2011). “Prison Conditions and Recidivism.”</w:t>
      </w:r>
      <w:proofErr w:type="gramEnd"/>
      <w:r w:rsidRPr="00324CBC">
        <w:rPr>
          <w:rFonts w:ascii="Times New Roman" w:hAnsi="Times New Roman" w:cs="Times New Roman"/>
          <w:sz w:val="24"/>
          <w:szCs w:val="24"/>
        </w:rPr>
        <w:t xml:space="preserve"> American Law and Economics Review 13 (1): 103–30.</w:t>
      </w:r>
    </w:p>
    <w:p w:rsidR="00557216" w:rsidRPr="00324CBC" w:rsidRDefault="00557216" w:rsidP="00557216">
      <w:pPr>
        <w:spacing w:after="0" w:line="480" w:lineRule="auto"/>
        <w:ind w:left="720" w:hanging="720"/>
        <w:rPr>
          <w:rFonts w:ascii="Times New Roman" w:hAnsi="Times New Roman" w:cs="Times New Roman"/>
          <w:sz w:val="24"/>
          <w:szCs w:val="24"/>
        </w:rPr>
      </w:pPr>
      <w:proofErr w:type="spellStart"/>
      <w:r w:rsidRPr="00324CBC">
        <w:rPr>
          <w:rFonts w:ascii="Times New Roman" w:hAnsi="Times New Roman" w:cs="Times New Roman"/>
          <w:sz w:val="24"/>
          <w:szCs w:val="24"/>
        </w:rPr>
        <w:lastRenderedPageBreak/>
        <w:t>Drewery</w:t>
      </w:r>
      <w:proofErr w:type="spellEnd"/>
      <w:r w:rsidRPr="00324CBC">
        <w:rPr>
          <w:rFonts w:ascii="Times New Roman" w:hAnsi="Times New Roman" w:cs="Times New Roman"/>
          <w:sz w:val="24"/>
          <w:szCs w:val="24"/>
        </w:rPr>
        <w:t xml:space="preserve">, W. (2004) Conferencing in schools: Punishment, restorative justice, and the productive importance of the process of conversation. </w:t>
      </w:r>
      <w:proofErr w:type="gramStart"/>
      <w:r w:rsidRPr="00324CBC">
        <w:rPr>
          <w:rFonts w:ascii="Times New Roman" w:hAnsi="Times New Roman" w:cs="Times New Roman"/>
          <w:sz w:val="24"/>
          <w:szCs w:val="24"/>
        </w:rPr>
        <w:t>Journal of Community and Applied Psychology, 14.</w:t>
      </w:r>
      <w:proofErr w:type="gramEnd"/>
      <w:r w:rsidRPr="00324CBC">
        <w:rPr>
          <w:rFonts w:ascii="Times New Roman" w:hAnsi="Times New Roman" w:cs="Times New Roman"/>
          <w:sz w:val="24"/>
          <w:szCs w:val="24"/>
        </w:rPr>
        <w:t xml:space="preserve"> </w:t>
      </w:r>
      <w:proofErr w:type="gramStart"/>
      <w:r w:rsidRPr="00324CBC">
        <w:rPr>
          <w:rFonts w:ascii="Times New Roman" w:hAnsi="Times New Roman" w:cs="Times New Roman"/>
          <w:sz w:val="24"/>
          <w:szCs w:val="24"/>
        </w:rPr>
        <w:t>332-344.</w:t>
      </w:r>
      <w:proofErr w:type="gramEnd"/>
    </w:p>
    <w:p w:rsidR="00557216" w:rsidRPr="00324CBC" w:rsidRDefault="00557216" w:rsidP="00557216">
      <w:pPr>
        <w:spacing w:after="0" w:line="480" w:lineRule="auto"/>
        <w:ind w:left="720" w:hanging="720"/>
        <w:rPr>
          <w:rFonts w:ascii="Times New Roman" w:hAnsi="Times New Roman" w:cs="Times New Roman"/>
          <w:sz w:val="24"/>
          <w:szCs w:val="24"/>
        </w:rPr>
      </w:pPr>
      <w:proofErr w:type="gramStart"/>
      <w:r w:rsidRPr="00324CBC">
        <w:rPr>
          <w:rFonts w:ascii="Times New Roman" w:hAnsi="Times New Roman" w:cs="Times New Roman"/>
          <w:sz w:val="24"/>
          <w:szCs w:val="24"/>
          <w:shd w:val="clear" w:color="auto" w:fill="FFFFFF"/>
        </w:rPr>
        <w:t>Gerber, M. M., &amp; Jackson, J. (2013).</w:t>
      </w:r>
      <w:proofErr w:type="gramEnd"/>
      <w:r w:rsidRPr="00324CBC">
        <w:rPr>
          <w:rFonts w:ascii="Times New Roman" w:hAnsi="Times New Roman" w:cs="Times New Roman"/>
          <w:sz w:val="24"/>
          <w:szCs w:val="24"/>
          <w:shd w:val="clear" w:color="auto" w:fill="FFFFFF"/>
        </w:rPr>
        <w:t xml:space="preserve"> </w:t>
      </w:r>
      <w:proofErr w:type="gramStart"/>
      <w:r w:rsidRPr="00324CBC">
        <w:rPr>
          <w:rFonts w:ascii="Times New Roman" w:hAnsi="Times New Roman" w:cs="Times New Roman"/>
          <w:sz w:val="24"/>
          <w:szCs w:val="24"/>
          <w:shd w:val="clear" w:color="auto" w:fill="FFFFFF"/>
        </w:rPr>
        <w:t>Retribution as revenge and retribution as just deserts.</w:t>
      </w:r>
      <w:proofErr w:type="gramEnd"/>
      <w:r w:rsidRPr="00324CBC">
        <w:rPr>
          <w:rFonts w:ascii="Times New Roman" w:hAnsi="Times New Roman" w:cs="Times New Roman"/>
          <w:sz w:val="24"/>
          <w:szCs w:val="24"/>
          <w:shd w:val="clear" w:color="auto" w:fill="FFFFFF"/>
        </w:rPr>
        <w:t> </w:t>
      </w:r>
      <w:r w:rsidRPr="00324CBC">
        <w:rPr>
          <w:rFonts w:ascii="Times New Roman" w:hAnsi="Times New Roman" w:cs="Times New Roman"/>
          <w:i/>
          <w:iCs/>
          <w:sz w:val="24"/>
          <w:szCs w:val="24"/>
          <w:shd w:val="clear" w:color="auto" w:fill="FFFFFF"/>
        </w:rPr>
        <w:t>Social Justice Research</w:t>
      </w:r>
      <w:r w:rsidRPr="00324CBC">
        <w:rPr>
          <w:rFonts w:ascii="Times New Roman" w:hAnsi="Times New Roman" w:cs="Times New Roman"/>
          <w:sz w:val="24"/>
          <w:szCs w:val="24"/>
          <w:shd w:val="clear" w:color="auto" w:fill="FFFFFF"/>
        </w:rPr>
        <w:t>, </w:t>
      </w:r>
      <w:r w:rsidRPr="00324CBC">
        <w:rPr>
          <w:rFonts w:ascii="Times New Roman" w:hAnsi="Times New Roman" w:cs="Times New Roman"/>
          <w:i/>
          <w:iCs/>
          <w:sz w:val="24"/>
          <w:szCs w:val="24"/>
          <w:shd w:val="clear" w:color="auto" w:fill="FFFFFF"/>
        </w:rPr>
        <w:t>26</w:t>
      </w:r>
      <w:r w:rsidRPr="00324CBC">
        <w:rPr>
          <w:rFonts w:ascii="Times New Roman" w:hAnsi="Times New Roman" w:cs="Times New Roman"/>
          <w:sz w:val="24"/>
          <w:szCs w:val="24"/>
          <w:shd w:val="clear" w:color="auto" w:fill="FFFFFF"/>
        </w:rPr>
        <w:t>(1), 61-80.</w:t>
      </w:r>
    </w:p>
    <w:p w:rsidR="00557216" w:rsidRPr="00324CBC" w:rsidRDefault="00557216" w:rsidP="00557216">
      <w:pPr>
        <w:spacing w:after="0" w:line="480" w:lineRule="auto"/>
        <w:ind w:left="720" w:hanging="720"/>
        <w:rPr>
          <w:rFonts w:ascii="Times New Roman" w:hAnsi="Times New Roman" w:cs="Times New Roman"/>
          <w:sz w:val="24"/>
          <w:szCs w:val="24"/>
        </w:rPr>
      </w:pPr>
      <w:r w:rsidRPr="00324CBC">
        <w:rPr>
          <w:rFonts w:ascii="Times New Roman" w:hAnsi="Times New Roman" w:cs="Times New Roman"/>
          <w:sz w:val="24"/>
          <w:szCs w:val="24"/>
        </w:rPr>
        <w:t>Harcourt, B.E. (2012). Punitive Preventative Justice: A Critique. [</w:t>
      </w:r>
      <w:proofErr w:type="gramStart"/>
      <w:r w:rsidRPr="00324CBC">
        <w:rPr>
          <w:rFonts w:ascii="Times New Roman" w:hAnsi="Times New Roman" w:cs="Times New Roman"/>
          <w:sz w:val="24"/>
          <w:szCs w:val="24"/>
        </w:rPr>
        <w:t>electronic</w:t>
      </w:r>
      <w:proofErr w:type="gramEnd"/>
      <w:r w:rsidRPr="00324CBC">
        <w:rPr>
          <w:rFonts w:ascii="Times New Roman" w:hAnsi="Times New Roman" w:cs="Times New Roman"/>
          <w:sz w:val="24"/>
          <w:szCs w:val="24"/>
        </w:rPr>
        <w:t xml:space="preserve"> version] Retrieved 10th April from: </w:t>
      </w:r>
      <w:hyperlink r:id="rId7" w:history="1">
        <w:r w:rsidRPr="00324CBC">
          <w:rPr>
            <w:rStyle w:val="Hyperlink"/>
            <w:rFonts w:ascii="Times New Roman" w:hAnsi="Times New Roman" w:cs="Times New Roman"/>
            <w:color w:val="auto"/>
            <w:sz w:val="24"/>
            <w:szCs w:val="24"/>
          </w:rPr>
          <w:t>http://www.law.uchicago.edu/files/file/599-386-bhcritique_0.pdf</w:t>
        </w:r>
      </w:hyperlink>
    </w:p>
    <w:p w:rsidR="00557216" w:rsidRPr="00324CBC" w:rsidRDefault="00557216" w:rsidP="00557216">
      <w:pPr>
        <w:spacing w:after="0" w:line="480" w:lineRule="auto"/>
        <w:ind w:left="720" w:hanging="720"/>
        <w:rPr>
          <w:rFonts w:ascii="Times New Roman" w:hAnsi="Times New Roman" w:cs="Times New Roman"/>
          <w:sz w:val="24"/>
          <w:szCs w:val="24"/>
        </w:rPr>
      </w:pPr>
      <w:proofErr w:type="spellStart"/>
      <w:proofErr w:type="gramStart"/>
      <w:r w:rsidRPr="00324CBC">
        <w:rPr>
          <w:rFonts w:ascii="Times New Roman" w:hAnsi="Times New Roman" w:cs="Times New Roman"/>
          <w:sz w:val="24"/>
          <w:szCs w:val="24"/>
        </w:rPr>
        <w:t>Maurin</w:t>
      </w:r>
      <w:proofErr w:type="spellEnd"/>
      <w:r w:rsidRPr="00324CBC">
        <w:rPr>
          <w:rFonts w:ascii="Times New Roman" w:hAnsi="Times New Roman" w:cs="Times New Roman"/>
          <w:sz w:val="24"/>
          <w:szCs w:val="24"/>
        </w:rPr>
        <w:t xml:space="preserve">, Eric and </w:t>
      </w:r>
      <w:proofErr w:type="spellStart"/>
      <w:r w:rsidRPr="00324CBC">
        <w:rPr>
          <w:rFonts w:ascii="Times New Roman" w:hAnsi="Times New Roman" w:cs="Times New Roman"/>
          <w:sz w:val="24"/>
          <w:szCs w:val="24"/>
        </w:rPr>
        <w:t>Aurelie</w:t>
      </w:r>
      <w:proofErr w:type="spellEnd"/>
      <w:r w:rsidRPr="00324CBC">
        <w:rPr>
          <w:rFonts w:ascii="Times New Roman" w:hAnsi="Times New Roman" w:cs="Times New Roman"/>
          <w:sz w:val="24"/>
          <w:szCs w:val="24"/>
        </w:rPr>
        <w:t xml:space="preserve"> </w:t>
      </w:r>
      <w:proofErr w:type="spellStart"/>
      <w:r w:rsidRPr="00324CBC">
        <w:rPr>
          <w:rFonts w:ascii="Times New Roman" w:hAnsi="Times New Roman" w:cs="Times New Roman"/>
          <w:sz w:val="24"/>
          <w:szCs w:val="24"/>
        </w:rPr>
        <w:t>Ouss</w:t>
      </w:r>
      <w:proofErr w:type="spellEnd"/>
      <w:r w:rsidRPr="00324CBC">
        <w:rPr>
          <w:rFonts w:ascii="Times New Roman" w:hAnsi="Times New Roman" w:cs="Times New Roman"/>
          <w:sz w:val="24"/>
          <w:szCs w:val="24"/>
        </w:rPr>
        <w:t>.</w:t>
      </w:r>
      <w:proofErr w:type="gramEnd"/>
      <w:r w:rsidRPr="00324CBC">
        <w:rPr>
          <w:rFonts w:ascii="Times New Roman" w:hAnsi="Times New Roman" w:cs="Times New Roman"/>
          <w:sz w:val="24"/>
          <w:szCs w:val="24"/>
        </w:rPr>
        <w:t xml:space="preserve"> (2009). “Sentence Reductions and Recidivism: Lessons from the Bastille Day Quasi Experiment”. </w:t>
      </w:r>
      <w:proofErr w:type="gramStart"/>
      <w:r w:rsidRPr="00324CBC">
        <w:rPr>
          <w:rFonts w:ascii="Times New Roman" w:hAnsi="Times New Roman" w:cs="Times New Roman"/>
          <w:sz w:val="24"/>
          <w:szCs w:val="24"/>
        </w:rPr>
        <w:t>IZA Discussion Paper n° 3 990 (February), Inst. Study Labor, Bonn.</w:t>
      </w:r>
      <w:proofErr w:type="gramEnd"/>
    </w:p>
    <w:p w:rsidR="00557216" w:rsidRPr="00324CBC" w:rsidRDefault="00557216" w:rsidP="00557216">
      <w:pPr>
        <w:spacing w:after="0" w:line="480" w:lineRule="auto"/>
        <w:ind w:left="720" w:hanging="720"/>
        <w:rPr>
          <w:rFonts w:ascii="Times New Roman" w:hAnsi="Times New Roman" w:cs="Times New Roman"/>
          <w:sz w:val="24"/>
          <w:szCs w:val="24"/>
        </w:rPr>
      </w:pPr>
      <w:proofErr w:type="gramStart"/>
      <w:r w:rsidRPr="00324CBC">
        <w:rPr>
          <w:rFonts w:ascii="Times New Roman" w:hAnsi="Times New Roman" w:cs="Times New Roman"/>
          <w:sz w:val="24"/>
          <w:szCs w:val="24"/>
        </w:rPr>
        <w:t>McGuire, J. (2008) A review of effective interventions for reducing aggression and violence.</w:t>
      </w:r>
      <w:proofErr w:type="gramEnd"/>
      <w:r w:rsidRPr="00324CBC">
        <w:rPr>
          <w:rFonts w:ascii="Times New Roman" w:hAnsi="Times New Roman" w:cs="Times New Roman"/>
          <w:sz w:val="24"/>
          <w:szCs w:val="24"/>
        </w:rPr>
        <w:t xml:space="preserve"> Philosophical Transactions of the Royal Society B, 363, 2577-2597.</w:t>
      </w:r>
    </w:p>
    <w:p w:rsidR="00557216" w:rsidRPr="00324CBC" w:rsidRDefault="00557216" w:rsidP="00557216">
      <w:pPr>
        <w:spacing w:after="0" w:line="480" w:lineRule="auto"/>
        <w:ind w:left="720" w:hanging="720"/>
        <w:rPr>
          <w:rFonts w:ascii="Times New Roman" w:hAnsi="Times New Roman" w:cs="Times New Roman"/>
          <w:sz w:val="24"/>
          <w:szCs w:val="24"/>
        </w:rPr>
      </w:pPr>
      <w:r w:rsidRPr="00324CBC">
        <w:rPr>
          <w:rFonts w:ascii="Times New Roman" w:hAnsi="Times New Roman" w:cs="Times New Roman"/>
          <w:sz w:val="24"/>
          <w:szCs w:val="24"/>
        </w:rPr>
        <w:t>Pollock, J.</w:t>
      </w:r>
      <w:proofErr w:type="gramStart"/>
      <w:r w:rsidRPr="00324CBC">
        <w:rPr>
          <w:rFonts w:ascii="Times New Roman" w:hAnsi="Times New Roman" w:cs="Times New Roman"/>
          <w:sz w:val="24"/>
          <w:szCs w:val="24"/>
        </w:rPr>
        <w:t>,M</w:t>
      </w:r>
      <w:proofErr w:type="gramEnd"/>
      <w:r w:rsidRPr="00324CBC">
        <w:rPr>
          <w:rFonts w:ascii="Times New Roman" w:hAnsi="Times New Roman" w:cs="Times New Roman"/>
          <w:sz w:val="24"/>
          <w:szCs w:val="24"/>
        </w:rPr>
        <w:t xml:space="preserve">. (2006). </w:t>
      </w:r>
      <w:proofErr w:type="gramStart"/>
      <w:r w:rsidRPr="00324CBC">
        <w:rPr>
          <w:rFonts w:ascii="Times New Roman" w:hAnsi="Times New Roman" w:cs="Times New Roman"/>
          <w:sz w:val="24"/>
          <w:szCs w:val="24"/>
        </w:rPr>
        <w:t>The rationale for imprisonment.</w:t>
      </w:r>
      <w:proofErr w:type="gramEnd"/>
      <w:r w:rsidRPr="00324CBC">
        <w:rPr>
          <w:rFonts w:ascii="Times New Roman" w:hAnsi="Times New Roman" w:cs="Times New Roman"/>
          <w:sz w:val="24"/>
          <w:szCs w:val="24"/>
        </w:rPr>
        <w:t xml:space="preserve"> In Pollock, J.</w:t>
      </w:r>
      <w:proofErr w:type="gramStart"/>
      <w:r w:rsidRPr="00324CBC">
        <w:rPr>
          <w:rFonts w:ascii="Times New Roman" w:hAnsi="Times New Roman" w:cs="Times New Roman"/>
          <w:sz w:val="24"/>
          <w:szCs w:val="24"/>
        </w:rPr>
        <w:t>,M</w:t>
      </w:r>
      <w:proofErr w:type="gramEnd"/>
      <w:r w:rsidRPr="00324CBC">
        <w:rPr>
          <w:rFonts w:ascii="Times New Roman" w:hAnsi="Times New Roman" w:cs="Times New Roman"/>
          <w:sz w:val="24"/>
          <w:szCs w:val="24"/>
        </w:rPr>
        <w:t>. (</w:t>
      </w:r>
      <w:proofErr w:type="spellStart"/>
      <w:r w:rsidRPr="00324CBC">
        <w:rPr>
          <w:rFonts w:ascii="Times New Roman" w:hAnsi="Times New Roman" w:cs="Times New Roman"/>
          <w:sz w:val="24"/>
          <w:szCs w:val="24"/>
        </w:rPr>
        <w:t>ed</w:t>
      </w:r>
      <w:proofErr w:type="spellEnd"/>
      <w:r w:rsidRPr="00324CBC">
        <w:rPr>
          <w:rFonts w:ascii="Times New Roman" w:hAnsi="Times New Roman" w:cs="Times New Roman"/>
          <w:sz w:val="24"/>
          <w:szCs w:val="24"/>
        </w:rPr>
        <w:t>). Prisons: Today and Tomorrow. Sudbury: Jones and Bartlett.</w:t>
      </w:r>
    </w:p>
    <w:p w:rsidR="00557216" w:rsidRPr="00324CBC" w:rsidRDefault="00557216" w:rsidP="00557216">
      <w:pPr>
        <w:spacing w:after="0" w:line="480" w:lineRule="auto"/>
        <w:ind w:left="720" w:hanging="720"/>
        <w:rPr>
          <w:rFonts w:ascii="Times New Roman" w:hAnsi="Times New Roman" w:cs="Times New Roman"/>
          <w:sz w:val="24"/>
          <w:szCs w:val="24"/>
        </w:rPr>
      </w:pPr>
      <w:proofErr w:type="spellStart"/>
      <w:r w:rsidRPr="00324CBC">
        <w:rPr>
          <w:rFonts w:ascii="Times New Roman" w:hAnsi="Times New Roman" w:cs="Times New Roman"/>
          <w:sz w:val="24"/>
          <w:szCs w:val="24"/>
        </w:rPr>
        <w:t>Sadlier</w:t>
      </w:r>
      <w:proofErr w:type="spellEnd"/>
      <w:r w:rsidRPr="00324CBC">
        <w:rPr>
          <w:rFonts w:ascii="Times New Roman" w:hAnsi="Times New Roman" w:cs="Times New Roman"/>
          <w:sz w:val="24"/>
          <w:szCs w:val="24"/>
        </w:rPr>
        <w:t xml:space="preserve">, G. (2010). Evaluation of the impact of HM Prison Service Enhanced Thinking Skills </w:t>
      </w:r>
      <w:proofErr w:type="spellStart"/>
      <w:r w:rsidRPr="00324CBC">
        <w:rPr>
          <w:rFonts w:ascii="Times New Roman" w:hAnsi="Times New Roman" w:cs="Times New Roman"/>
          <w:sz w:val="24"/>
          <w:szCs w:val="24"/>
        </w:rPr>
        <w:t>Programme</w:t>
      </w:r>
      <w:proofErr w:type="spellEnd"/>
      <w:r w:rsidRPr="00324CBC">
        <w:rPr>
          <w:rFonts w:ascii="Times New Roman" w:hAnsi="Times New Roman" w:cs="Times New Roman"/>
          <w:sz w:val="24"/>
          <w:szCs w:val="24"/>
        </w:rPr>
        <w:t xml:space="preserve"> on reoffending: outcomes of the surveying prison crime reduction sample. </w:t>
      </w:r>
      <w:hyperlink r:id="rId8" w:history="1">
        <w:r w:rsidRPr="00324CBC">
          <w:rPr>
            <w:rStyle w:val="Hyperlink"/>
            <w:rFonts w:ascii="Times New Roman" w:hAnsi="Times New Roman" w:cs="Times New Roman"/>
            <w:color w:val="auto"/>
            <w:sz w:val="24"/>
            <w:szCs w:val="24"/>
          </w:rPr>
          <w:t>http://www.justice.gov.uk/downloads/publications/research-and-analysis/mojresearch/eval-enhanced-thinking-skills-prog.pdf</w:t>
        </w:r>
      </w:hyperlink>
      <w:r w:rsidRPr="00324CBC">
        <w:rPr>
          <w:rFonts w:ascii="Times New Roman" w:hAnsi="Times New Roman" w:cs="Times New Roman"/>
          <w:sz w:val="24"/>
          <w:szCs w:val="24"/>
        </w:rPr>
        <w:t>?</w:t>
      </w:r>
    </w:p>
    <w:p w:rsidR="00557216" w:rsidRPr="00324CBC" w:rsidRDefault="00557216" w:rsidP="00557216">
      <w:pPr>
        <w:spacing w:after="0" w:line="480" w:lineRule="auto"/>
        <w:ind w:left="720" w:hanging="720"/>
        <w:rPr>
          <w:rFonts w:ascii="Times New Roman" w:hAnsi="Times New Roman" w:cs="Times New Roman"/>
          <w:sz w:val="24"/>
          <w:szCs w:val="24"/>
        </w:rPr>
      </w:pPr>
      <w:proofErr w:type="spellStart"/>
      <w:proofErr w:type="gramStart"/>
      <w:r w:rsidRPr="00324CBC">
        <w:rPr>
          <w:rFonts w:ascii="Times New Roman" w:hAnsi="Times New Roman" w:cs="Times New Roman"/>
          <w:sz w:val="24"/>
          <w:szCs w:val="24"/>
        </w:rPr>
        <w:t>Tonry</w:t>
      </w:r>
      <w:proofErr w:type="spellEnd"/>
      <w:r w:rsidRPr="00324CBC">
        <w:rPr>
          <w:rFonts w:ascii="Times New Roman" w:hAnsi="Times New Roman" w:cs="Times New Roman"/>
          <w:sz w:val="24"/>
          <w:szCs w:val="24"/>
        </w:rPr>
        <w:t>, M. (2011).</w:t>
      </w:r>
      <w:proofErr w:type="gramEnd"/>
      <w:r w:rsidRPr="00324CBC">
        <w:rPr>
          <w:rFonts w:ascii="Times New Roman" w:hAnsi="Times New Roman" w:cs="Times New Roman"/>
          <w:sz w:val="24"/>
          <w:szCs w:val="24"/>
        </w:rPr>
        <w:t xml:space="preserve"> </w:t>
      </w:r>
      <w:proofErr w:type="gramStart"/>
      <w:r w:rsidRPr="00324CBC">
        <w:rPr>
          <w:rFonts w:ascii="Times New Roman" w:hAnsi="Times New Roman" w:cs="Times New Roman"/>
          <w:sz w:val="24"/>
          <w:szCs w:val="24"/>
        </w:rPr>
        <w:t>Punishment.</w:t>
      </w:r>
      <w:proofErr w:type="gramEnd"/>
      <w:r w:rsidRPr="00324CBC">
        <w:rPr>
          <w:rFonts w:ascii="Times New Roman" w:hAnsi="Times New Roman" w:cs="Times New Roman"/>
          <w:sz w:val="24"/>
          <w:szCs w:val="24"/>
        </w:rPr>
        <w:t xml:space="preserve"> In M. </w:t>
      </w:r>
      <w:proofErr w:type="spellStart"/>
      <w:r w:rsidRPr="00324CBC">
        <w:rPr>
          <w:rFonts w:ascii="Times New Roman" w:hAnsi="Times New Roman" w:cs="Times New Roman"/>
          <w:sz w:val="24"/>
          <w:szCs w:val="24"/>
        </w:rPr>
        <w:t>Tonry</w:t>
      </w:r>
      <w:proofErr w:type="spellEnd"/>
      <w:r w:rsidRPr="00324CBC">
        <w:rPr>
          <w:rFonts w:ascii="Times New Roman" w:hAnsi="Times New Roman" w:cs="Times New Roman"/>
          <w:sz w:val="24"/>
          <w:szCs w:val="24"/>
        </w:rPr>
        <w:t xml:space="preserve"> (</w:t>
      </w:r>
      <w:proofErr w:type="spellStart"/>
      <w:proofErr w:type="gramStart"/>
      <w:r w:rsidRPr="00324CBC">
        <w:rPr>
          <w:rFonts w:ascii="Times New Roman" w:hAnsi="Times New Roman" w:cs="Times New Roman"/>
          <w:sz w:val="24"/>
          <w:szCs w:val="24"/>
        </w:rPr>
        <w:t>ed</w:t>
      </w:r>
      <w:proofErr w:type="spellEnd"/>
      <w:proofErr w:type="gramEnd"/>
      <w:r w:rsidRPr="00324CBC">
        <w:rPr>
          <w:rFonts w:ascii="Times New Roman" w:hAnsi="Times New Roman" w:cs="Times New Roman"/>
          <w:sz w:val="24"/>
          <w:szCs w:val="24"/>
        </w:rPr>
        <w:t xml:space="preserve">). </w:t>
      </w:r>
      <w:proofErr w:type="gramStart"/>
      <w:r w:rsidRPr="00324CBC">
        <w:rPr>
          <w:rFonts w:ascii="Times New Roman" w:hAnsi="Times New Roman" w:cs="Times New Roman"/>
          <w:sz w:val="24"/>
          <w:szCs w:val="24"/>
        </w:rPr>
        <w:t>The Oxford Handbook of Crime and Criminal Justice.</w:t>
      </w:r>
      <w:proofErr w:type="gramEnd"/>
      <w:r w:rsidRPr="00324CBC">
        <w:rPr>
          <w:rFonts w:ascii="Times New Roman" w:hAnsi="Times New Roman" w:cs="Times New Roman"/>
          <w:sz w:val="24"/>
          <w:szCs w:val="24"/>
        </w:rPr>
        <w:t xml:space="preserve"> Oxford: Oxford University Press.</w:t>
      </w:r>
    </w:p>
    <w:p w:rsidR="00557216" w:rsidRPr="00324CBC" w:rsidRDefault="00557216" w:rsidP="00557216">
      <w:pPr>
        <w:spacing w:after="0" w:line="480" w:lineRule="auto"/>
        <w:ind w:left="720" w:hanging="720"/>
        <w:rPr>
          <w:rFonts w:ascii="Times New Roman" w:hAnsi="Times New Roman" w:cs="Times New Roman"/>
          <w:sz w:val="24"/>
          <w:szCs w:val="24"/>
        </w:rPr>
      </w:pPr>
      <w:proofErr w:type="spellStart"/>
      <w:r w:rsidRPr="00324CBC">
        <w:rPr>
          <w:rFonts w:ascii="Times New Roman" w:hAnsi="Times New Roman" w:cs="Times New Roman"/>
          <w:sz w:val="24"/>
          <w:szCs w:val="24"/>
        </w:rPr>
        <w:t>Weatherburn</w:t>
      </w:r>
      <w:proofErr w:type="spellEnd"/>
      <w:r w:rsidRPr="00324CBC">
        <w:rPr>
          <w:rFonts w:ascii="Times New Roman" w:hAnsi="Times New Roman" w:cs="Times New Roman"/>
          <w:sz w:val="24"/>
          <w:szCs w:val="24"/>
        </w:rPr>
        <w:t xml:space="preserve">, D., </w:t>
      </w:r>
      <w:proofErr w:type="spellStart"/>
      <w:r w:rsidRPr="00324CBC">
        <w:rPr>
          <w:rFonts w:ascii="Times New Roman" w:hAnsi="Times New Roman" w:cs="Times New Roman"/>
          <w:sz w:val="24"/>
          <w:szCs w:val="24"/>
        </w:rPr>
        <w:t>Hua</w:t>
      </w:r>
      <w:proofErr w:type="spellEnd"/>
      <w:r w:rsidRPr="00324CBC">
        <w:rPr>
          <w:rFonts w:ascii="Times New Roman" w:hAnsi="Times New Roman" w:cs="Times New Roman"/>
          <w:sz w:val="24"/>
          <w:szCs w:val="24"/>
        </w:rPr>
        <w:t>, J., and Moffatt, S. (2006). How much crime does prison stop: the incapacitation effect of prison on burglary. Contemporary Justice Matters, 93, 1-12.</w:t>
      </w:r>
    </w:p>
    <w:p w:rsidR="00557216" w:rsidRPr="00324CBC" w:rsidRDefault="00557216" w:rsidP="00557216">
      <w:pPr>
        <w:spacing w:after="0" w:line="480" w:lineRule="auto"/>
        <w:ind w:left="720" w:hanging="720"/>
        <w:rPr>
          <w:rFonts w:ascii="Times New Roman" w:hAnsi="Times New Roman" w:cs="Times New Roman"/>
          <w:sz w:val="24"/>
          <w:szCs w:val="24"/>
          <w:shd w:val="clear" w:color="auto" w:fill="FFFFFF"/>
        </w:rPr>
      </w:pPr>
      <w:proofErr w:type="spellStart"/>
      <w:proofErr w:type="gramStart"/>
      <w:r w:rsidRPr="00324CBC">
        <w:rPr>
          <w:rFonts w:ascii="Times New Roman" w:hAnsi="Times New Roman" w:cs="Times New Roman"/>
          <w:sz w:val="24"/>
          <w:szCs w:val="24"/>
          <w:shd w:val="clear" w:color="auto" w:fill="FFFFFF"/>
        </w:rPr>
        <w:lastRenderedPageBreak/>
        <w:t>Zimring</w:t>
      </w:r>
      <w:proofErr w:type="spellEnd"/>
      <w:r w:rsidRPr="00324CBC">
        <w:rPr>
          <w:rFonts w:ascii="Times New Roman" w:hAnsi="Times New Roman" w:cs="Times New Roman"/>
          <w:sz w:val="24"/>
          <w:szCs w:val="24"/>
          <w:shd w:val="clear" w:color="auto" w:fill="FFFFFF"/>
        </w:rPr>
        <w:t>, F. E., &amp; Hawkins, G. (1997).</w:t>
      </w:r>
      <w:proofErr w:type="gramEnd"/>
      <w:r w:rsidRPr="00324CBC">
        <w:rPr>
          <w:rFonts w:ascii="Times New Roman" w:hAnsi="Times New Roman" w:cs="Times New Roman"/>
          <w:sz w:val="24"/>
          <w:szCs w:val="24"/>
          <w:shd w:val="clear" w:color="auto" w:fill="FFFFFF"/>
        </w:rPr>
        <w:t> </w:t>
      </w:r>
      <w:r w:rsidRPr="00324CBC">
        <w:rPr>
          <w:rFonts w:ascii="Times New Roman" w:hAnsi="Times New Roman" w:cs="Times New Roman"/>
          <w:i/>
          <w:iCs/>
          <w:sz w:val="24"/>
          <w:szCs w:val="24"/>
          <w:shd w:val="clear" w:color="auto" w:fill="FFFFFF"/>
        </w:rPr>
        <w:t>Incapacitation: Penal confinement and the restraint of crime</w:t>
      </w:r>
      <w:r w:rsidRPr="00324CBC">
        <w:rPr>
          <w:rFonts w:ascii="Times New Roman" w:hAnsi="Times New Roman" w:cs="Times New Roman"/>
          <w:sz w:val="24"/>
          <w:szCs w:val="24"/>
          <w:shd w:val="clear" w:color="auto" w:fill="FFFFFF"/>
        </w:rPr>
        <w:t>. Oxford University Press on Demand.</w:t>
      </w:r>
    </w:p>
    <w:p w:rsidR="00582D09" w:rsidRPr="00324CBC" w:rsidRDefault="00582D09" w:rsidP="00557216">
      <w:pPr>
        <w:spacing w:after="0" w:line="480" w:lineRule="auto"/>
        <w:ind w:firstLine="720"/>
        <w:rPr>
          <w:rFonts w:ascii="Times New Roman" w:hAnsi="Times New Roman" w:cs="Times New Roman"/>
          <w:sz w:val="24"/>
          <w:szCs w:val="24"/>
        </w:rPr>
      </w:pPr>
    </w:p>
    <w:sectPr w:rsidR="00582D09" w:rsidRPr="00324CBC" w:rsidSect="002F63B7">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D5390" w:rsidRDefault="00BD5390">
      <w:pPr>
        <w:spacing w:after="0" w:line="240" w:lineRule="auto"/>
      </w:pPr>
      <w:r>
        <w:separator/>
      </w:r>
    </w:p>
  </w:endnote>
  <w:endnote w:type="continuationSeparator" w:id="0">
    <w:p w:rsidR="00BD5390" w:rsidRDefault="00BD53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D5390" w:rsidRDefault="00BD5390">
      <w:pPr>
        <w:spacing w:after="0" w:line="240" w:lineRule="auto"/>
      </w:pPr>
      <w:r>
        <w:separator/>
      </w:r>
    </w:p>
  </w:footnote>
  <w:footnote w:type="continuationSeparator" w:id="0">
    <w:p w:rsidR="00BD5390" w:rsidRDefault="00BD539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2D09" w:rsidRPr="002F63B7" w:rsidRDefault="00BD5390" w:rsidP="002F63B7">
    <w:pPr>
      <w:ind w:firstLine="720"/>
      <w:jc w:val="center"/>
      <w:rPr>
        <w:rFonts w:ascii="Times New Roman" w:hAnsi="Times New Roman" w:cs="Times New Roman"/>
        <w:sz w:val="24"/>
        <w:szCs w:val="24"/>
      </w:rPr>
    </w:pPr>
    <w:r w:rsidRPr="002F63B7">
      <w:rPr>
        <w:rFonts w:ascii="Times New Roman" w:hAnsi="Times New Roman" w:cs="Times New Roman"/>
        <w:sz w:val="24"/>
        <w:szCs w:val="24"/>
      </w:rPr>
      <w:t xml:space="preserve">DO PRISONS WORK?                                      </w:t>
    </w:r>
    <w:r>
      <w:rPr>
        <w:rFonts w:ascii="Times New Roman" w:hAnsi="Times New Roman" w:cs="Times New Roman"/>
        <w:sz w:val="24"/>
        <w:szCs w:val="24"/>
      </w:rPr>
      <w:t xml:space="preserve">                                                     </w:t>
    </w:r>
    <w:r w:rsidRPr="002F63B7">
      <w:rPr>
        <w:rFonts w:ascii="Times New Roman" w:hAnsi="Times New Roman" w:cs="Times New Roman"/>
        <w:sz w:val="24"/>
        <w:szCs w:val="24"/>
      </w:rPr>
      <w:t xml:space="preserve">            </w:t>
    </w:r>
    <w:sdt>
      <w:sdtPr>
        <w:rPr>
          <w:sz w:val="24"/>
          <w:szCs w:val="24"/>
        </w:rPr>
        <w:id w:val="327495658"/>
        <w:docPartObj>
          <w:docPartGallery w:val="Page Numbers (Top of Page)"/>
          <w:docPartUnique/>
        </w:docPartObj>
      </w:sdtPr>
      <w:sdtEndPr>
        <w:rPr>
          <w:noProof/>
        </w:rPr>
      </w:sdtEndPr>
      <w:sdtContent>
        <w:r w:rsidRPr="002F63B7">
          <w:rPr>
            <w:sz w:val="24"/>
            <w:szCs w:val="24"/>
          </w:rPr>
          <w:fldChar w:fldCharType="begin"/>
        </w:r>
        <w:r w:rsidRPr="002F63B7">
          <w:rPr>
            <w:sz w:val="24"/>
            <w:szCs w:val="24"/>
          </w:rPr>
          <w:instrText xml:space="preserve"> PAGE   \* MERGEFORMAT </w:instrText>
        </w:r>
        <w:r w:rsidRPr="002F63B7">
          <w:rPr>
            <w:sz w:val="24"/>
            <w:szCs w:val="24"/>
          </w:rPr>
          <w:fldChar w:fldCharType="separate"/>
        </w:r>
        <w:r w:rsidR="00324CBC">
          <w:rPr>
            <w:noProof/>
            <w:sz w:val="24"/>
            <w:szCs w:val="24"/>
          </w:rPr>
          <w:t>2</w:t>
        </w:r>
        <w:r w:rsidRPr="002F63B7">
          <w:rPr>
            <w:noProof/>
            <w:sz w:val="24"/>
            <w:szCs w:val="24"/>
          </w:rPr>
          <w:fldChar w:fldCharType="end"/>
        </w:r>
      </w:sdtContent>
    </w:sdt>
  </w:p>
  <w:p w:rsidR="00582D09" w:rsidRPr="002F63B7" w:rsidRDefault="00582D09">
    <w:pPr>
      <w:pStyle w:val="Header"/>
      <w:rPr>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2D09" w:rsidRPr="002F63B7" w:rsidRDefault="00BD5390" w:rsidP="002F63B7">
    <w:pPr>
      <w:ind w:firstLine="720"/>
      <w:jc w:val="center"/>
      <w:rPr>
        <w:rFonts w:ascii="Times New Roman" w:hAnsi="Times New Roman" w:cs="Times New Roman"/>
        <w:sz w:val="24"/>
        <w:szCs w:val="24"/>
      </w:rPr>
    </w:pPr>
    <w:r w:rsidRPr="002F63B7">
      <w:rPr>
        <w:rFonts w:ascii="Times New Roman" w:hAnsi="Times New Roman" w:cs="Times New Roman"/>
        <w:sz w:val="24"/>
        <w:szCs w:val="24"/>
      </w:rPr>
      <w:t>Running head: DO PRISONS WORK?</w:t>
    </w:r>
    <w:r>
      <w:rPr>
        <w:rFonts w:ascii="Times New Roman" w:hAnsi="Times New Roman" w:cs="Times New Roman"/>
        <w:sz w:val="24"/>
        <w:szCs w:val="24"/>
      </w:rPr>
      <w:t xml:space="preserve">                                                                              </w:t>
    </w:r>
    <w:r w:rsidRPr="002F63B7">
      <w:rPr>
        <w:rFonts w:ascii="Times New Roman" w:hAnsi="Times New Roman" w:cs="Times New Roman"/>
        <w:sz w:val="24"/>
        <w:szCs w:val="24"/>
      </w:rPr>
      <w:t xml:space="preserve"> </w:t>
    </w:r>
    <w:sdt>
      <w:sdtPr>
        <w:rPr>
          <w:rFonts w:ascii="Times New Roman" w:hAnsi="Times New Roman" w:cs="Times New Roman"/>
          <w:sz w:val="24"/>
          <w:szCs w:val="24"/>
        </w:rPr>
        <w:id w:val="251705683"/>
        <w:docPartObj>
          <w:docPartGallery w:val="Page Numbers (Top of Page)"/>
          <w:docPartUnique/>
        </w:docPartObj>
      </w:sdtPr>
      <w:sdtEndPr>
        <w:rPr>
          <w:noProof/>
        </w:rPr>
      </w:sdtEndPr>
      <w:sdtContent>
        <w:r w:rsidRPr="002F63B7">
          <w:rPr>
            <w:rFonts w:ascii="Times New Roman" w:hAnsi="Times New Roman" w:cs="Times New Roman"/>
            <w:sz w:val="24"/>
            <w:szCs w:val="24"/>
          </w:rPr>
          <w:fldChar w:fldCharType="begin"/>
        </w:r>
        <w:r w:rsidRPr="002F63B7">
          <w:rPr>
            <w:rFonts w:ascii="Times New Roman" w:hAnsi="Times New Roman" w:cs="Times New Roman"/>
            <w:sz w:val="24"/>
            <w:szCs w:val="24"/>
          </w:rPr>
          <w:instrText xml:space="preserve"> PAGE   \* MERGEFORMAT </w:instrText>
        </w:r>
        <w:r w:rsidRPr="002F63B7">
          <w:rPr>
            <w:rFonts w:ascii="Times New Roman" w:hAnsi="Times New Roman" w:cs="Times New Roman"/>
            <w:sz w:val="24"/>
            <w:szCs w:val="24"/>
          </w:rPr>
          <w:fldChar w:fldCharType="separate"/>
        </w:r>
        <w:r w:rsidR="00324CBC">
          <w:rPr>
            <w:rFonts w:ascii="Times New Roman" w:hAnsi="Times New Roman" w:cs="Times New Roman"/>
            <w:noProof/>
            <w:sz w:val="24"/>
            <w:szCs w:val="24"/>
          </w:rPr>
          <w:t>1</w:t>
        </w:r>
        <w:r w:rsidRPr="002F63B7">
          <w:rPr>
            <w:rFonts w:ascii="Times New Roman" w:hAnsi="Times New Roman" w:cs="Times New Roman"/>
            <w:noProof/>
            <w:sz w:val="24"/>
            <w:szCs w:val="24"/>
          </w:rPr>
          <w:fldChar w:fldCharType="end"/>
        </w:r>
      </w:sdtContent>
    </w:sdt>
  </w:p>
  <w:p w:rsidR="00582D09" w:rsidRPr="002F63B7" w:rsidRDefault="00582D09">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4633"/>
    <w:rsid w:val="00022151"/>
    <w:rsid w:val="00172C59"/>
    <w:rsid w:val="002F63B7"/>
    <w:rsid w:val="003240D0"/>
    <w:rsid w:val="00324CBC"/>
    <w:rsid w:val="0033540E"/>
    <w:rsid w:val="0037112E"/>
    <w:rsid w:val="003735FA"/>
    <w:rsid w:val="003C39BC"/>
    <w:rsid w:val="00423B29"/>
    <w:rsid w:val="004540AD"/>
    <w:rsid w:val="004C3B8E"/>
    <w:rsid w:val="004F4405"/>
    <w:rsid w:val="00534F11"/>
    <w:rsid w:val="00557216"/>
    <w:rsid w:val="00582D09"/>
    <w:rsid w:val="00602FE5"/>
    <w:rsid w:val="006861E4"/>
    <w:rsid w:val="006A4633"/>
    <w:rsid w:val="00757059"/>
    <w:rsid w:val="008014E3"/>
    <w:rsid w:val="008858A9"/>
    <w:rsid w:val="00987D5F"/>
    <w:rsid w:val="00A50696"/>
    <w:rsid w:val="00A85FF4"/>
    <w:rsid w:val="00AA4CFB"/>
    <w:rsid w:val="00AC2E44"/>
    <w:rsid w:val="00AD0014"/>
    <w:rsid w:val="00BD5390"/>
    <w:rsid w:val="00BD5AE4"/>
    <w:rsid w:val="00CB7074"/>
    <w:rsid w:val="00D350F8"/>
    <w:rsid w:val="00D366C2"/>
    <w:rsid w:val="00D77791"/>
    <w:rsid w:val="00DD05A2"/>
    <w:rsid w:val="00E51C72"/>
    <w:rsid w:val="00EB3DA4"/>
    <w:rsid w:val="00F17657"/>
    <w:rsid w:val="00F33326"/>
    <w:rsid w:val="00FC0A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F63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63B7"/>
  </w:style>
  <w:style w:type="paragraph" w:styleId="Footer">
    <w:name w:val="footer"/>
    <w:basedOn w:val="Normal"/>
    <w:link w:val="FooterChar"/>
    <w:uiPriority w:val="99"/>
    <w:unhideWhenUsed/>
    <w:rsid w:val="002F63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63B7"/>
  </w:style>
  <w:style w:type="character" w:styleId="Hyperlink">
    <w:name w:val="Hyperlink"/>
    <w:basedOn w:val="DefaultParagraphFont"/>
    <w:uiPriority w:val="99"/>
    <w:unhideWhenUsed/>
    <w:rsid w:val="0055721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F63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63B7"/>
  </w:style>
  <w:style w:type="paragraph" w:styleId="Footer">
    <w:name w:val="footer"/>
    <w:basedOn w:val="Normal"/>
    <w:link w:val="FooterChar"/>
    <w:uiPriority w:val="99"/>
    <w:unhideWhenUsed/>
    <w:rsid w:val="002F63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63B7"/>
  </w:style>
  <w:style w:type="character" w:styleId="Hyperlink">
    <w:name w:val="Hyperlink"/>
    <w:basedOn w:val="DefaultParagraphFont"/>
    <w:uiPriority w:val="99"/>
    <w:unhideWhenUsed/>
    <w:rsid w:val="0055721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justice.gov.uk/downloads/publications/research-and-analysis/mojresearch/eval-enhanced-thinking-skills-prog.pdf" TargetMode="External"/><Relationship Id="rId3" Type="http://schemas.openxmlformats.org/officeDocument/2006/relationships/settings" Target="settings.xml"/><Relationship Id="rId7" Type="http://schemas.openxmlformats.org/officeDocument/2006/relationships/hyperlink" Target="http://www.law.uchicago.edu/files/file/599-386-bhcritique_0.pdf"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2349</Words>
  <Characters>13392</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mpc</dc:creator>
  <cp:lastModifiedBy>mpc</cp:lastModifiedBy>
  <cp:revision>2</cp:revision>
  <dcterms:created xsi:type="dcterms:W3CDTF">2018-12-12T11:37:00Z</dcterms:created>
  <dcterms:modified xsi:type="dcterms:W3CDTF">2018-12-12T11:37:00Z</dcterms:modified>
</cp:coreProperties>
</file>